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AB" w:rsidRDefault="00AF5FAB" w:rsidP="00AF5FAB">
      <w:pPr>
        <w:rPr>
          <w:rFonts w:ascii="BentonSans-Medium" w:hAnsi="BentonSans-Medium" w:cs="BentonSans-Medium"/>
          <w:color w:val="1E2128"/>
          <w:sz w:val="20"/>
          <w:szCs w:val="20"/>
        </w:rPr>
      </w:pPr>
      <w:r>
        <w:rPr>
          <w:rFonts w:ascii="Cambria" w:hAnsi="Cambria"/>
          <w:noProof/>
          <w:sz w:val="22"/>
          <w:szCs w:val="22"/>
        </w:rPr>
        <w:t xml:space="preserve">                        </w:t>
      </w:r>
      <w:bookmarkStart w:id="0" w:name="_GoBack"/>
      <w:bookmarkEnd w:id="0"/>
    </w:p>
    <w:p w:rsidR="00AF5FAB" w:rsidRDefault="00AF5FAB" w:rsidP="00AF5FAB">
      <w:pPr>
        <w:jc w:val="center"/>
        <w:rPr>
          <w:rFonts w:ascii="BentonSans-Medium" w:hAnsi="BentonSans-Medium" w:cs="BentonSans-Medium"/>
          <w:color w:val="1E2128"/>
          <w:sz w:val="20"/>
          <w:szCs w:val="20"/>
        </w:rPr>
      </w:pPr>
    </w:p>
    <w:p w:rsidR="00AF5FAB" w:rsidRPr="003B6D8B" w:rsidRDefault="00AF5FAB" w:rsidP="00AF5FAB">
      <w:pPr>
        <w:jc w:val="center"/>
        <w:rPr>
          <w:rFonts w:ascii="BentonSans-Medium" w:hAnsi="BentonSans-Medium" w:cs="BentonSans-Medium"/>
          <w:b/>
          <w:color w:val="0070C0"/>
          <w:sz w:val="56"/>
          <w:szCs w:val="56"/>
        </w:rPr>
      </w:pPr>
      <w:r w:rsidRPr="003B6D8B">
        <w:rPr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7CCA2F78" wp14:editId="738C12EA">
            <wp:simplePos x="0" y="0"/>
            <wp:positionH relativeFrom="column">
              <wp:posOffset>4892040</wp:posOffset>
            </wp:positionH>
            <wp:positionV relativeFrom="paragraph">
              <wp:posOffset>200660</wp:posOffset>
            </wp:positionV>
            <wp:extent cx="960120" cy="1113182"/>
            <wp:effectExtent l="0" t="0" r="0" b="0"/>
            <wp:wrapNone/>
            <wp:docPr id="3" name="Picture 3" descr="Image result for bota dani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ta danie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11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6D8B">
        <w:rPr>
          <w:rFonts w:ascii="BentonSans-Medium" w:hAnsi="BentonSans-Medium" w:cs="BentonSans-Medium"/>
          <w:b/>
          <w:color w:val="0070C0"/>
          <w:sz w:val="56"/>
          <w:szCs w:val="56"/>
        </w:rPr>
        <w:t>IEEE–OC</w:t>
      </w:r>
    </w:p>
    <w:p w:rsidR="00AF5FAB" w:rsidRPr="003B6D8B" w:rsidRDefault="00AF5FAB" w:rsidP="00AF5FAB">
      <w:pPr>
        <w:jc w:val="center"/>
        <w:rPr>
          <w:rFonts w:ascii="BentonSans-Medium" w:hAnsi="BentonSans-Medium" w:cs="BentonSans-Medium"/>
          <w:b/>
          <w:color w:val="0070C0"/>
          <w:sz w:val="56"/>
          <w:szCs w:val="56"/>
        </w:rPr>
      </w:pPr>
      <w:r w:rsidRPr="003B6D8B">
        <w:rPr>
          <w:rFonts w:ascii="BentonSans-Medium" w:hAnsi="BentonSans-Medium" w:cs="BentonSans-Medium"/>
          <w:b/>
          <w:color w:val="0070C0"/>
          <w:sz w:val="56"/>
          <w:szCs w:val="56"/>
        </w:rPr>
        <w:t>EMBS</w:t>
      </w:r>
    </w:p>
    <w:p w:rsidR="00AF5FAB" w:rsidRDefault="00AF5FAB" w:rsidP="00AF5FAB">
      <w:pPr>
        <w:jc w:val="center"/>
        <w:rPr>
          <w:rFonts w:ascii="BentonSans-Medium" w:hAnsi="BentonSans-Medium" w:cs="BentonSans-Medium"/>
          <w:color w:val="1E2128"/>
          <w:sz w:val="20"/>
          <w:szCs w:val="20"/>
        </w:rPr>
      </w:pPr>
    </w:p>
    <w:p w:rsidR="00AF5FAB" w:rsidRPr="003E0ECD" w:rsidRDefault="00AF5FAB" w:rsidP="00AF5FAB">
      <w:pPr>
        <w:rPr>
          <w:rFonts w:ascii="Calibri" w:hAnsi="Calibri" w:cs="Calibri"/>
          <w:b/>
          <w:color w:val="002060"/>
          <w:sz w:val="28"/>
          <w:szCs w:val="28"/>
        </w:rPr>
      </w:pPr>
      <w:r>
        <w:rPr>
          <w:rFonts w:ascii="Calibri" w:hAnsi="Calibri" w:cs="Calibri"/>
          <w:b/>
          <w:color w:val="1F497D"/>
          <w:sz w:val="40"/>
          <w:szCs w:val="40"/>
        </w:rPr>
        <w:tab/>
      </w:r>
      <w:r>
        <w:rPr>
          <w:rFonts w:ascii="Calibri" w:hAnsi="Calibri" w:cs="Calibri"/>
          <w:b/>
          <w:color w:val="1F497D"/>
          <w:sz w:val="40"/>
          <w:szCs w:val="40"/>
        </w:rPr>
        <w:tab/>
      </w:r>
      <w:r>
        <w:rPr>
          <w:rFonts w:ascii="Calibri" w:hAnsi="Calibri" w:cs="Calibri"/>
          <w:b/>
          <w:color w:val="1F497D"/>
          <w:sz w:val="40"/>
          <w:szCs w:val="40"/>
        </w:rPr>
        <w:tab/>
      </w:r>
      <w:r>
        <w:rPr>
          <w:rFonts w:ascii="Calibri" w:hAnsi="Calibri" w:cs="Calibri"/>
          <w:b/>
          <w:color w:val="1F497D"/>
          <w:sz w:val="40"/>
          <w:szCs w:val="40"/>
        </w:rPr>
        <w:tab/>
      </w:r>
      <w:r>
        <w:rPr>
          <w:rFonts w:ascii="Calibri" w:hAnsi="Calibri" w:cs="Calibri"/>
          <w:b/>
          <w:color w:val="1F497D"/>
          <w:sz w:val="40"/>
          <w:szCs w:val="40"/>
        </w:rPr>
        <w:tab/>
      </w:r>
      <w:r>
        <w:rPr>
          <w:rFonts w:ascii="Calibri" w:hAnsi="Calibri" w:cs="Calibri"/>
          <w:b/>
          <w:color w:val="1F497D"/>
          <w:sz w:val="40"/>
          <w:szCs w:val="40"/>
        </w:rPr>
        <w:tab/>
        <w:t>“</w:t>
      </w:r>
      <w:r w:rsidRPr="003E0ECD">
        <w:rPr>
          <w:rFonts w:ascii="Calibri" w:hAnsi="Calibri" w:cs="Calibri"/>
          <w:b/>
          <w:color w:val="002060"/>
          <w:sz w:val="28"/>
          <w:szCs w:val="28"/>
        </w:rPr>
        <w:t xml:space="preserve">Challenges and Novel </w:t>
      </w:r>
    </w:p>
    <w:p w:rsidR="00AF5FAB" w:rsidRPr="003E0ECD" w:rsidRDefault="00AF5FAB" w:rsidP="00AF5FAB">
      <w:pPr>
        <w:jc w:val="center"/>
        <w:rPr>
          <w:rFonts w:ascii="BentonSans-Medium" w:hAnsi="BentonSans-Medium" w:cs="BentonSans-Medium"/>
          <w:color w:val="002060"/>
          <w:sz w:val="28"/>
          <w:szCs w:val="28"/>
        </w:rPr>
      </w:pPr>
      <w:r w:rsidRPr="003E0ECD">
        <w:rPr>
          <w:rFonts w:ascii="Calibri" w:hAnsi="Calibri" w:cs="Calibri"/>
          <w:b/>
          <w:color w:val="002060"/>
          <w:sz w:val="28"/>
          <w:szCs w:val="28"/>
        </w:rPr>
        <w:tab/>
        <w:t xml:space="preserve">Approaches in Brain </w:t>
      </w:r>
      <w:r>
        <w:rPr>
          <w:rFonts w:ascii="Calibri" w:hAnsi="Calibri" w:cs="Calibri"/>
          <w:b/>
          <w:color w:val="002060"/>
          <w:sz w:val="28"/>
          <w:szCs w:val="28"/>
        </w:rPr>
        <w:t>C</w:t>
      </w:r>
      <w:r w:rsidRPr="003E0ECD">
        <w:rPr>
          <w:rFonts w:ascii="Calibri" w:hAnsi="Calibri" w:cs="Calibri"/>
          <w:b/>
          <w:color w:val="002060"/>
          <w:sz w:val="28"/>
          <w:szCs w:val="28"/>
        </w:rPr>
        <w:t>ancer</w:t>
      </w:r>
      <w:r>
        <w:rPr>
          <w:rFonts w:ascii="Calibri" w:hAnsi="Calibri" w:cs="Calibri"/>
          <w:b/>
          <w:color w:val="002060"/>
          <w:sz w:val="28"/>
          <w:szCs w:val="28"/>
        </w:rPr>
        <w:t>”</w:t>
      </w:r>
    </w:p>
    <w:p w:rsidR="00AF5FAB" w:rsidRPr="003E0ECD" w:rsidRDefault="00AF5FAB" w:rsidP="00AF5FAB">
      <w:pPr>
        <w:jc w:val="center"/>
        <w:rPr>
          <w:rFonts w:ascii="BentonSans-Medium" w:hAnsi="BentonSans-Medium" w:cs="BentonSans-Medium"/>
          <w:b/>
          <w:i/>
          <w:color w:val="1E2128"/>
          <w:sz w:val="20"/>
          <w:szCs w:val="20"/>
        </w:rPr>
      </w:pPr>
      <w:r w:rsidRPr="003E0ECD">
        <w:rPr>
          <w:rFonts w:ascii="BentonSans-Medium" w:hAnsi="BentonSans-Medium" w:cs="BentonSans-Medium"/>
          <w:b/>
          <w:i/>
          <w:color w:val="1E2128"/>
          <w:sz w:val="20"/>
          <w:szCs w:val="20"/>
        </w:rPr>
        <w:t>May 30</w:t>
      </w:r>
      <w:r w:rsidRPr="003E0ECD">
        <w:rPr>
          <w:rFonts w:ascii="BentonSans-Medium" w:hAnsi="BentonSans-Medium" w:cs="BentonSans-Medium"/>
          <w:b/>
          <w:i/>
          <w:color w:val="1E2128"/>
          <w:sz w:val="20"/>
          <w:szCs w:val="20"/>
          <w:vertAlign w:val="superscript"/>
        </w:rPr>
        <w:t>th</w:t>
      </w:r>
      <w:r>
        <w:rPr>
          <w:rFonts w:ascii="BentonSans-Medium" w:hAnsi="BentonSans-Medium" w:cs="BentonSans-Medium"/>
          <w:b/>
          <w:i/>
          <w:color w:val="1E2128"/>
          <w:sz w:val="20"/>
          <w:szCs w:val="20"/>
        </w:rPr>
        <w:t xml:space="preserve"> 6:3</w:t>
      </w:r>
      <w:r w:rsidRPr="003E0ECD">
        <w:rPr>
          <w:rFonts w:ascii="BentonSans-Medium" w:hAnsi="BentonSans-Medium" w:cs="BentonSans-Medium"/>
          <w:b/>
          <w:i/>
          <w:color w:val="1E2128"/>
          <w:sz w:val="20"/>
          <w:szCs w:val="20"/>
        </w:rPr>
        <w:t>0pm at IRWD, Irvine</w:t>
      </w:r>
    </w:p>
    <w:p w:rsidR="00AF5FAB" w:rsidRDefault="00AF5FAB" w:rsidP="00AF5FAB">
      <w:pPr>
        <w:jc w:val="center"/>
        <w:rPr>
          <w:rFonts w:ascii="BentonSans-Medium" w:hAnsi="BentonSans-Medium" w:cs="BentonSans-Medium"/>
          <w:color w:val="1E2128"/>
          <w:sz w:val="20"/>
          <w:szCs w:val="20"/>
        </w:rPr>
      </w:pPr>
    </w:p>
    <w:p w:rsidR="00AF5FAB" w:rsidRPr="00DB31F3" w:rsidRDefault="00AF5FAB" w:rsidP="00AF5FAB">
      <w:pPr>
        <w:jc w:val="center"/>
        <w:rPr>
          <w:rFonts w:ascii="BentonSans-Medium" w:hAnsi="BentonSans-Medium" w:cs="BentonSans-Medium"/>
          <w:color w:val="1E2128"/>
          <w:sz w:val="20"/>
          <w:szCs w:val="20"/>
        </w:rPr>
      </w:pPr>
    </w:p>
    <w:tbl>
      <w:tblPr>
        <w:tblW w:w="5241" w:type="pct"/>
        <w:jc w:val="center"/>
        <w:tblLayout w:type="fixed"/>
        <w:tblLook w:val="0000" w:firstRow="0" w:lastRow="0" w:firstColumn="0" w:lastColumn="0" w:noHBand="0" w:noVBand="0"/>
      </w:tblPr>
      <w:tblGrid>
        <w:gridCol w:w="2180"/>
        <w:gridCol w:w="9141"/>
      </w:tblGrid>
      <w:tr w:rsidR="00AF5FAB" w:rsidRPr="0002790E" w:rsidTr="004262C1">
        <w:trPr>
          <w:jc w:val="center"/>
        </w:trPr>
        <w:tc>
          <w:tcPr>
            <w:tcW w:w="9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FAB" w:rsidRPr="004E1EAF" w:rsidRDefault="00AF5FAB" w:rsidP="004262C1">
            <w:pPr>
              <w:rPr>
                <w:rFonts w:ascii="Arial" w:hAnsi="Arial" w:cs="Arial"/>
                <w:b/>
                <w:color w:val="1F497D" w:themeColor="text2"/>
                <w:sz w:val="28"/>
                <w:szCs w:val="22"/>
              </w:rPr>
            </w:pPr>
          </w:p>
        </w:tc>
        <w:tc>
          <w:tcPr>
            <w:tcW w:w="403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FAB" w:rsidRPr="003B6D8B" w:rsidRDefault="00AF5FAB" w:rsidP="004262C1">
            <w:pPr>
              <w:rPr>
                <w:rFonts w:ascii="Lao Sangam MN" w:hAnsi="Lao Sangam MN" w:cs="Arial"/>
                <w:b/>
                <w:color w:val="365F91" w:themeColor="accent1" w:themeShade="BF"/>
                <w:sz w:val="40"/>
                <w:szCs w:val="40"/>
              </w:rPr>
            </w:pPr>
          </w:p>
        </w:tc>
      </w:tr>
    </w:tbl>
    <w:p w:rsidR="00633DE7" w:rsidRDefault="00633DE7">
      <w:pPr>
        <w:rPr>
          <w:rFonts w:ascii="Arial" w:hAnsi="Arial" w:cs="Arial"/>
          <w:b/>
          <w:sz w:val="28"/>
        </w:rPr>
      </w:pPr>
    </w:p>
    <w:p w:rsidR="00933BC1" w:rsidRPr="00EF48D1" w:rsidRDefault="00933BC1">
      <w:pPr>
        <w:rPr>
          <w:rFonts w:ascii="Arial" w:hAnsi="Arial" w:cs="Arial"/>
          <w:b/>
          <w:sz w:val="28"/>
        </w:rPr>
      </w:pPr>
    </w:p>
    <w:p w:rsidR="00633DE7" w:rsidRDefault="00633DE7" w:rsidP="0009222D">
      <w:pPr>
        <w:jc w:val="both"/>
        <w:rPr>
          <w:rFonts w:ascii="Arial" w:hAnsi="Arial" w:cs="Arial"/>
          <w:b/>
          <w:sz w:val="20"/>
          <w:szCs w:val="20"/>
        </w:rPr>
      </w:pPr>
      <w:r w:rsidRPr="00633DE7">
        <w:rPr>
          <w:rFonts w:ascii="Arial" w:hAnsi="Arial" w:cs="Arial"/>
          <w:b/>
          <w:sz w:val="20"/>
          <w:szCs w:val="20"/>
        </w:rPr>
        <w:t xml:space="preserve">Dr. Daniela </w:t>
      </w:r>
      <w:proofErr w:type="spellStart"/>
      <w:r w:rsidRPr="00633DE7">
        <w:rPr>
          <w:rFonts w:ascii="Arial" w:hAnsi="Arial" w:cs="Arial"/>
          <w:b/>
          <w:sz w:val="20"/>
          <w:szCs w:val="20"/>
        </w:rPr>
        <w:t>Bota</w:t>
      </w:r>
      <w:proofErr w:type="spellEnd"/>
      <w:r w:rsidRPr="00633DE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MD, PhD</w:t>
      </w:r>
    </w:p>
    <w:p w:rsidR="00633DE7" w:rsidRPr="00633DE7" w:rsidRDefault="00633DE7" w:rsidP="00633DE7">
      <w:pPr>
        <w:jc w:val="both"/>
        <w:rPr>
          <w:rFonts w:ascii="Arial" w:hAnsi="Arial" w:cs="Arial"/>
          <w:b/>
          <w:sz w:val="20"/>
          <w:szCs w:val="20"/>
        </w:rPr>
      </w:pPr>
      <w:r w:rsidRPr="00633DE7">
        <w:rPr>
          <w:rFonts w:ascii="Arial" w:hAnsi="Arial" w:cs="Arial"/>
          <w:b/>
          <w:sz w:val="20"/>
          <w:szCs w:val="20"/>
        </w:rPr>
        <w:t>Professor, Neurology</w:t>
      </w:r>
    </w:p>
    <w:p w:rsidR="00633DE7" w:rsidRPr="00633DE7" w:rsidRDefault="00633DE7" w:rsidP="00633DE7">
      <w:pPr>
        <w:jc w:val="both"/>
        <w:rPr>
          <w:rFonts w:ascii="Arial" w:hAnsi="Arial" w:cs="Arial"/>
          <w:b/>
          <w:sz w:val="20"/>
          <w:szCs w:val="20"/>
        </w:rPr>
      </w:pPr>
      <w:r w:rsidRPr="00633DE7">
        <w:rPr>
          <w:rFonts w:ascii="Arial" w:hAnsi="Arial" w:cs="Arial"/>
          <w:b/>
          <w:sz w:val="20"/>
          <w:szCs w:val="20"/>
        </w:rPr>
        <w:t xml:space="preserve">School of Medicine </w:t>
      </w:r>
    </w:p>
    <w:p w:rsidR="002A7078" w:rsidRDefault="00633DE7" w:rsidP="00633DE7">
      <w:pPr>
        <w:jc w:val="both"/>
        <w:rPr>
          <w:rFonts w:ascii="Arial" w:hAnsi="Arial" w:cs="Arial"/>
          <w:b/>
          <w:sz w:val="20"/>
          <w:szCs w:val="20"/>
        </w:rPr>
      </w:pPr>
      <w:r w:rsidRPr="00633DE7">
        <w:rPr>
          <w:rFonts w:ascii="Arial" w:hAnsi="Arial" w:cs="Arial"/>
          <w:b/>
          <w:sz w:val="20"/>
          <w:szCs w:val="20"/>
        </w:rPr>
        <w:t>Medical Director, Neuro-Oncology</w:t>
      </w:r>
      <w:r>
        <w:rPr>
          <w:rFonts w:ascii="Arial" w:hAnsi="Arial" w:cs="Arial"/>
          <w:b/>
          <w:sz w:val="20"/>
          <w:szCs w:val="20"/>
        </w:rPr>
        <w:t xml:space="preserve"> /</w:t>
      </w:r>
      <w:r w:rsidRPr="00633DE7">
        <w:t xml:space="preserve"> </w:t>
      </w:r>
      <w:r w:rsidRPr="00633DE7">
        <w:rPr>
          <w:rFonts w:ascii="Arial" w:hAnsi="Arial" w:cs="Arial"/>
          <w:b/>
          <w:sz w:val="20"/>
          <w:szCs w:val="20"/>
        </w:rPr>
        <w:t xml:space="preserve">Brain Tumor Program </w:t>
      </w:r>
    </w:p>
    <w:p w:rsidR="00633DE7" w:rsidRPr="00EF48D1" w:rsidRDefault="00633DE7" w:rsidP="00633DE7">
      <w:pPr>
        <w:jc w:val="both"/>
        <w:rPr>
          <w:rFonts w:ascii="Arial" w:hAnsi="Arial" w:cs="Arial"/>
          <w:b/>
        </w:rPr>
      </w:pPr>
    </w:p>
    <w:p w:rsidR="002A7078" w:rsidRPr="002A7078" w:rsidRDefault="002A7078" w:rsidP="002A7078">
      <w:pPr>
        <w:jc w:val="both"/>
        <w:rPr>
          <w:rFonts w:ascii="Arial" w:hAnsi="Arial" w:cs="Arial"/>
          <w:sz w:val="20"/>
          <w:szCs w:val="20"/>
        </w:rPr>
      </w:pPr>
      <w:r w:rsidRPr="002A7078">
        <w:rPr>
          <w:rFonts w:ascii="Arial" w:hAnsi="Arial" w:cs="Arial"/>
          <w:b/>
          <w:sz w:val="20"/>
          <w:szCs w:val="20"/>
        </w:rPr>
        <w:t>Date</w:t>
      </w:r>
      <w:r w:rsidRPr="002A7078">
        <w:rPr>
          <w:rFonts w:ascii="Arial" w:hAnsi="Arial" w:cs="Arial"/>
          <w:sz w:val="20"/>
          <w:szCs w:val="20"/>
        </w:rPr>
        <w:t xml:space="preserve">: </w:t>
      </w:r>
      <w:r w:rsidR="00633DE7">
        <w:rPr>
          <w:rFonts w:ascii="Arial" w:hAnsi="Arial" w:cs="Arial"/>
          <w:sz w:val="20"/>
          <w:szCs w:val="20"/>
        </w:rPr>
        <w:t>May</w:t>
      </w:r>
      <w:r w:rsidRPr="002A7078">
        <w:rPr>
          <w:rFonts w:ascii="Arial" w:hAnsi="Arial" w:cs="Arial"/>
          <w:sz w:val="20"/>
          <w:szCs w:val="20"/>
        </w:rPr>
        <w:t xml:space="preserve"> </w:t>
      </w:r>
      <w:r w:rsidR="00633DE7">
        <w:rPr>
          <w:rFonts w:ascii="Arial" w:hAnsi="Arial" w:cs="Arial"/>
          <w:sz w:val="20"/>
          <w:szCs w:val="20"/>
        </w:rPr>
        <w:t>30</w:t>
      </w:r>
      <w:r w:rsidRPr="002A7078">
        <w:rPr>
          <w:rFonts w:ascii="Arial" w:hAnsi="Arial" w:cs="Arial"/>
          <w:sz w:val="20"/>
          <w:szCs w:val="20"/>
        </w:rPr>
        <w:t>, 201</w:t>
      </w:r>
      <w:r w:rsidR="00633DE7">
        <w:rPr>
          <w:rFonts w:ascii="Arial" w:hAnsi="Arial" w:cs="Arial"/>
          <w:sz w:val="20"/>
          <w:szCs w:val="20"/>
        </w:rPr>
        <w:t>9</w:t>
      </w:r>
    </w:p>
    <w:p w:rsidR="002A7078" w:rsidRPr="002A7078" w:rsidRDefault="002A7078" w:rsidP="002A7078">
      <w:pPr>
        <w:jc w:val="both"/>
        <w:rPr>
          <w:rFonts w:ascii="Arial" w:hAnsi="Arial" w:cs="Arial"/>
          <w:sz w:val="20"/>
          <w:szCs w:val="20"/>
        </w:rPr>
      </w:pPr>
      <w:r w:rsidRPr="002A7078">
        <w:rPr>
          <w:rFonts w:ascii="Arial" w:hAnsi="Arial" w:cs="Arial"/>
          <w:b/>
          <w:sz w:val="20"/>
          <w:szCs w:val="20"/>
        </w:rPr>
        <w:t>Time</w:t>
      </w:r>
      <w:r w:rsidRPr="002A7078">
        <w:rPr>
          <w:rFonts w:ascii="Arial" w:hAnsi="Arial" w:cs="Arial"/>
          <w:sz w:val="20"/>
          <w:szCs w:val="20"/>
        </w:rPr>
        <w:t xml:space="preserve">: 6:30pm - 7pm </w:t>
      </w:r>
      <w:r>
        <w:rPr>
          <w:rFonts w:ascii="Arial" w:hAnsi="Arial" w:cs="Arial"/>
          <w:sz w:val="20"/>
          <w:szCs w:val="20"/>
        </w:rPr>
        <w:t>(</w:t>
      </w:r>
      <w:r w:rsidRPr="002A7078">
        <w:rPr>
          <w:rFonts w:ascii="Arial" w:hAnsi="Arial" w:cs="Arial"/>
          <w:sz w:val="20"/>
          <w:szCs w:val="20"/>
        </w:rPr>
        <w:t xml:space="preserve">Networking and </w:t>
      </w:r>
      <w:r w:rsidR="00E00E8E">
        <w:rPr>
          <w:rFonts w:ascii="Arial" w:hAnsi="Arial" w:cs="Arial"/>
          <w:sz w:val="20"/>
          <w:szCs w:val="20"/>
        </w:rPr>
        <w:t>Food</w:t>
      </w:r>
      <w:r>
        <w:rPr>
          <w:rFonts w:ascii="Arial" w:hAnsi="Arial" w:cs="Arial"/>
          <w:sz w:val="20"/>
          <w:szCs w:val="20"/>
        </w:rPr>
        <w:t>)</w:t>
      </w:r>
    </w:p>
    <w:p w:rsidR="002A7078" w:rsidRPr="002A7078" w:rsidRDefault="002A7078" w:rsidP="002A7078">
      <w:pPr>
        <w:jc w:val="both"/>
        <w:rPr>
          <w:rFonts w:ascii="Arial" w:hAnsi="Arial" w:cs="Arial"/>
          <w:sz w:val="20"/>
          <w:szCs w:val="20"/>
        </w:rPr>
      </w:pPr>
      <w:r w:rsidRPr="002A7078">
        <w:rPr>
          <w:rFonts w:ascii="Arial" w:hAnsi="Arial" w:cs="Arial"/>
          <w:sz w:val="20"/>
          <w:szCs w:val="20"/>
        </w:rPr>
        <w:t xml:space="preserve">           7pm - 8pm </w:t>
      </w:r>
      <w:r>
        <w:rPr>
          <w:rFonts w:ascii="Arial" w:hAnsi="Arial" w:cs="Arial"/>
          <w:sz w:val="20"/>
          <w:szCs w:val="20"/>
        </w:rPr>
        <w:t>(</w:t>
      </w:r>
      <w:r w:rsidRPr="002A7078">
        <w:rPr>
          <w:rFonts w:ascii="Arial" w:hAnsi="Arial" w:cs="Arial"/>
          <w:sz w:val="20"/>
          <w:szCs w:val="20"/>
        </w:rPr>
        <w:t>Talk</w:t>
      </w:r>
      <w:r>
        <w:rPr>
          <w:rFonts w:ascii="Arial" w:hAnsi="Arial" w:cs="Arial"/>
          <w:sz w:val="20"/>
          <w:szCs w:val="20"/>
        </w:rPr>
        <w:t>)</w:t>
      </w:r>
    </w:p>
    <w:p w:rsidR="002A7078" w:rsidRPr="002A7078" w:rsidRDefault="002A7078" w:rsidP="002A7078">
      <w:pPr>
        <w:jc w:val="both"/>
        <w:rPr>
          <w:rFonts w:ascii="Arial" w:hAnsi="Arial" w:cs="Arial"/>
          <w:sz w:val="20"/>
          <w:szCs w:val="20"/>
        </w:rPr>
      </w:pPr>
      <w:r w:rsidRPr="002A7078">
        <w:rPr>
          <w:rFonts w:ascii="Arial" w:hAnsi="Arial" w:cs="Arial"/>
          <w:b/>
          <w:sz w:val="20"/>
          <w:szCs w:val="20"/>
        </w:rPr>
        <w:t>Venue</w:t>
      </w:r>
      <w:r w:rsidRPr="002A7078">
        <w:rPr>
          <w:rFonts w:ascii="Arial" w:hAnsi="Arial" w:cs="Arial"/>
          <w:sz w:val="20"/>
          <w:szCs w:val="20"/>
        </w:rPr>
        <w:t xml:space="preserve">: </w:t>
      </w:r>
      <w:r w:rsidR="00633DE7" w:rsidRPr="00633DE7">
        <w:rPr>
          <w:rFonts w:ascii="Arial" w:hAnsi="Arial" w:cs="Arial"/>
          <w:sz w:val="20"/>
          <w:szCs w:val="20"/>
        </w:rPr>
        <w:t>Irvine Ranch Water District - Community Meeting Room</w:t>
      </w:r>
    </w:p>
    <w:p w:rsidR="002A7078" w:rsidRPr="002A7078" w:rsidRDefault="002A7078" w:rsidP="002A7078">
      <w:pPr>
        <w:jc w:val="both"/>
        <w:rPr>
          <w:rFonts w:ascii="Arial" w:hAnsi="Arial" w:cs="Arial"/>
          <w:sz w:val="20"/>
          <w:szCs w:val="20"/>
        </w:rPr>
      </w:pPr>
      <w:r w:rsidRPr="002A7078">
        <w:rPr>
          <w:rFonts w:ascii="Arial" w:hAnsi="Arial" w:cs="Arial"/>
          <w:b/>
          <w:sz w:val="20"/>
          <w:szCs w:val="20"/>
        </w:rPr>
        <w:t>Address</w:t>
      </w:r>
      <w:r>
        <w:rPr>
          <w:rFonts w:ascii="Arial" w:hAnsi="Arial" w:cs="Arial"/>
          <w:sz w:val="20"/>
          <w:szCs w:val="20"/>
        </w:rPr>
        <w:t xml:space="preserve">: </w:t>
      </w:r>
      <w:r w:rsidR="00633DE7" w:rsidRPr="00633DE7">
        <w:rPr>
          <w:rFonts w:ascii="Arial" w:hAnsi="Arial" w:cs="Arial"/>
          <w:sz w:val="20"/>
          <w:szCs w:val="20"/>
        </w:rPr>
        <w:t>15500 Sand Canyon Ave, Irvine, CA 92618</w:t>
      </w:r>
    </w:p>
    <w:p w:rsidR="002A7078" w:rsidRDefault="002A7078" w:rsidP="002A7078">
      <w:pPr>
        <w:jc w:val="both"/>
        <w:rPr>
          <w:rFonts w:ascii="Arial" w:hAnsi="Arial" w:cs="Arial"/>
          <w:sz w:val="20"/>
          <w:szCs w:val="20"/>
        </w:rPr>
      </w:pPr>
      <w:r w:rsidRPr="00E00E8E">
        <w:rPr>
          <w:rFonts w:ascii="Arial" w:hAnsi="Arial" w:cs="Arial"/>
          <w:b/>
          <w:sz w:val="20"/>
          <w:szCs w:val="20"/>
          <w:u w:val="single"/>
        </w:rPr>
        <w:t>Note</w:t>
      </w:r>
      <w:r w:rsidRPr="002A7078">
        <w:rPr>
          <w:rFonts w:ascii="Arial" w:hAnsi="Arial" w:cs="Arial"/>
          <w:sz w:val="20"/>
          <w:szCs w:val="20"/>
        </w:rPr>
        <w:t xml:space="preserve">: </w:t>
      </w:r>
      <w:r w:rsidR="00E00E8E">
        <w:rPr>
          <w:rFonts w:ascii="Arial" w:hAnsi="Arial" w:cs="Arial"/>
          <w:sz w:val="20"/>
          <w:szCs w:val="20"/>
        </w:rPr>
        <w:t xml:space="preserve">The event is FREE; </w:t>
      </w:r>
      <w:r w:rsidRPr="002A7078">
        <w:rPr>
          <w:rFonts w:ascii="Arial" w:hAnsi="Arial" w:cs="Arial"/>
          <w:sz w:val="20"/>
          <w:szCs w:val="20"/>
        </w:rPr>
        <w:t xml:space="preserve">Parking </w:t>
      </w:r>
      <w:r w:rsidR="00633DE7">
        <w:rPr>
          <w:rFonts w:ascii="Arial" w:hAnsi="Arial" w:cs="Arial"/>
          <w:sz w:val="20"/>
          <w:szCs w:val="20"/>
        </w:rPr>
        <w:t>is FREE</w:t>
      </w:r>
    </w:p>
    <w:p w:rsidR="00BB727C" w:rsidRDefault="00BB727C" w:rsidP="002A7078">
      <w:pPr>
        <w:jc w:val="both"/>
        <w:rPr>
          <w:rFonts w:ascii="Arial" w:hAnsi="Arial" w:cs="Arial"/>
          <w:sz w:val="20"/>
          <w:szCs w:val="20"/>
        </w:rPr>
      </w:pPr>
    </w:p>
    <w:p w:rsidR="00BB727C" w:rsidRPr="002A7078" w:rsidRDefault="00BB727C" w:rsidP="002A707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B727C">
        <w:rPr>
          <w:rFonts w:ascii="Arial" w:hAnsi="Arial" w:cs="Arial"/>
          <w:b/>
          <w:sz w:val="20"/>
          <w:szCs w:val="20"/>
        </w:rPr>
        <w:t>RSVP</w:t>
      </w:r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5" w:history="1">
        <w:r>
          <w:rPr>
            <w:rStyle w:val="Hyperlink"/>
            <w:rFonts w:ascii="Roboto" w:hAnsi="Roboto"/>
            <w:color w:val="3659E3"/>
            <w:spacing w:val="8"/>
            <w:sz w:val="23"/>
            <w:szCs w:val="23"/>
            <w:shd w:val="clear" w:color="auto" w:fill="FFFFFF"/>
          </w:rPr>
          <w:t>http://embs-talk.eventbrite.com</w:t>
        </w:r>
      </w:hyperlink>
    </w:p>
    <w:p w:rsidR="00EF48D1" w:rsidRPr="00EF48D1" w:rsidRDefault="00EF48D1" w:rsidP="0009222D">
      <w:pPr>
        <w:jc w:val="both"/>
        <w:rPr>
          <w:rFonts w:ascii="Arial" w:hAnsi="Arial" w:cs="Arial"/>
          <w:b/>
        </w:rPr>
      </w:pPr>
    </w:p>
    <w:p w:rsidR="00EF48D1" w:rsidRPr="00EF48D1" w:rsidRDefault="00EF48D1" w:rsidP="00EF48D1">
      <w:pPr>
        <w:jc w:val="both"/>
        <w:rPr>
          <w:rFonts w:ascii="Arial" w:hAnsi="Arial" w:cs="Arial"/>
          <w:b/>
          <w:sz w:val="28"/>
          <w:szCs w:val="28"/>
        </w:rPr>
      </w:pPr>
      <w:r w:rsidRPr="00EF48D1">
        <w:rPr>
          <w:rFonts w:ascii="Arial" w:hAnsi="Arial" w:cs="Arial"/>
          <w:b/>
          <w:sz w:val="28"/>
          <w:szCs w:val="28"/>
        </w:rPr>
        <w:t>Biography</w:t>
      </w:r>
    </w:p>
    <w:p w:rsidR="00EF48D1" w:rsidRPr="00EF48D1" w:rsidRDefault="00EF48D1" w:rsidP="00EF48D1">
      <w:pPr>
        <w:jc w:val="both"/>
        <w:rPr>
          <w:rFonts w:ascii="Arial" w:hAnsi="Arial" w:cs="Arial"/>
          <w:b/>
        </w:rPr>
      </w:pPr>
    </w:p>
    <w:p w:rsidR="00633DE7" w:rsidRPr="00633DE7" w:rsidRDefault="00633DE7" w:rsidP="00633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 w:rsidRPr="00633DE7">
        <w:rPr>
          <w:rFonts w:ascii="Arial" w:hAnsi="Arial" w:cs="Arial"/>
          <w:sz w:val="22"/>
          <w:szCs w:val="22"/>
        </w:rPr>
        <w:t>Bota</w:t>
      </w:r>
      <w:proofErr w:type="spellEnd"/>
      <w:r w:rsidRPr="00633DE7">
        <w:rPr>
          <w:rFonts w:ascii="Arial" w:hAnsi="Arial" w:cs="Arial"/>
          <w:sz w:val="22"/>
          <w:szCs w:val="22"/>
        </w:rPr>
        <w:t xml:space="preserve"> attended medical school in Bucharest then moved to California where she earned a PhD in molecular biology at the University of Southern California. She also trained as a neurologist and found herself drawn to patients who were fighting brain cancer.</w:t>
      </w:r>
      <w:r w:rsidR="00CE0CAC" w:rsidRPr="00CE0CAC">
        <w:rPr>
          <w:rFonts w:ascii="Arial" w:hAnsi="Arial" w:cs="Arial"/>
          <w:color w:val="000000"/>
          <w:sz w:val="22"/>
          <w:szCs w:val="22"/>
        </w:rPr>
        <w:t xml:space="preserve"> </w:t>
      </w:r>
      <w:r w:rsidR="00CE0CAC" w:rsidRPr="00633DE7">
        <w:rPr>
          <w:rFonts w:ascii="Arial" w:hAnsi="Arial" w:cs="Arial"/>
          <w:color w:val="000000"/>
          <w:sz w:val="22"/>
          <w:szCs w:val="22"/>
        </w:rPr>
        <w:t xml:space="preserve">Dr. Daniela </w:t>
      </w:r>
      <w:proofErr w:type="spellStart"/>
      <w:r w:rsidR="00CE0CAC" w:rsidRPr="00633DE7">
        <w:rPr>
          <w:rFonts w:ascii="Arial" w:hAnsi="Arial" w:cs="Arial"/>
          <w:color w:val="000000"/>
          <w:sz w:val="22"/>
          <w:szCs w:val="22"/>
        </w:rPr>
        <w:t>Bota</w:t>
      </w:r>
      <w:proofErr w:type="spellEnd"/>
      <w:r w:rsidR="00CE0CAC" w:rsidRPr="00633DE7">
        <w:rPr>
          <w:rFonts w:ascii="Arial" w:hAnsi="Arial" w:cs="Arial"/>
          <w:color w:val="000000"/>
          <w:sz w:val="22"/>
          <w:szCs w:val="22"/>
        </w:rPr>
        <w:t xml:space="preserve"> is leading a phase 2 clinical trial of a glioblastoma vaccine made with white blood cells and protein antigens extracted from the patient's tumor. The vaccine — made with the patient’s own activated white blood cells—is injected into the patient to help the immune system recognize and attack remaining cancer cells.</w:t>
      </w:r>
    </w:p>
    <w:p w:rsidR="0009222D" w:rsidRPr="00EF48D1" w:rsidRDefault="0009222D">
      <w:pPr>
        <w:rPr>
          <w:rFonts w:ascii="Arial" w:hAnsi="Arial" w:cs="Arial"/>
          <w:b/>
          <w:sz w:val="28"/>
        </w:rPr>
      </w:pPr>
    </w:p>
    <w:p w:rsidR="00EF48D1" w:rsidRDefault="009A21E3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Talk</w:t>
      </w:r>
    </w:p>
    <w:p w:rsidR="009A21E3" w:rsidRDefault="009A21E3">
      <w:pPr>
        <w:rPr>
          <w:rFonts w:ascii="Arial" w:hAnsi="Arial" w:cs="Arial"/>
          <w:b/>
          <w:sz w:val="28"/>
        </w:rPr>
      </w:pPr>
    </w:p>
    <w:p w:rsidR="009A21E3" w:rsidRPr="00EF48D1" w:rsidRDefault="009A21E3">
      <w:pPr>
        <w:rPr>
          <w:rFonts w:ascii="Arial" w:hAnsi="Arial" w:cs="Arial"/>
          <w:b/>
          <w:sz w:val="28"/>
        </w:rPr>
      </w:pPr>
    </w:p>
    <w:p w:rsidR="00EF48D1" w:rsidRPr="009A21E3" w:rsidRDefault="009A21E3">
      <w:pPr>
        <w:rPr>
          <w:rFonts w:ascii="Arial" w:hAnsi="Arial" w:cs="Arial"/>
        </w:rPr>
      </w:pPr>
      <w:r w:rsidRPr="009A21E3">
        <w:rPr>
          <w:rFonts w:ascii="Arial" w:hAnsi="Arial" w:cs="Arial"/>
        </w:rPr>
        <w:t xml:space="preserve">Dr. </w:t>
      </w:r>
      <w:proofErr w:type="spellStart"/>
      <w:r w:rsidRPr="009A21E3">
        <w:rPr>
          <w:rFonts w:ascii="Arial" w:hAnsi="Arial" w:cs="Arial"/>
        </w:rPr>
        <w:t>Bota</w:t>
      </w:r>
      <w:proofErr w:type="spellEnd"/>
      <w:r w:rsidRPr="009A21E3">
        <w:rPr>
          <w:rFonts w:ascii="Arial" w:hAnsi="Arial" w:cs="Arial"/>
        </w:rPr>
        <w:t xml:space="preserve"> will talk about the Challenges and Novel Approaches in Brain cancer</w:t>
      </w:r>
    </w:p>
    <w:p w:rsidR="00633DE7" w:rsidRDefault="00633DE7">
      <w:pPr>
        <w:rPr>
          <w:rFonts w:ascii="Arial" w:hAnsi="Arial" w:cs="Arial"/>
          <w:b/>
          <w:sz w:val="28"/>
        </w:rPr>
      </w:pPr>
    </w:p>
    <w:p w:rsidR="009A21E3" w:rsidRPr="00EF48D1" w:rsidRDefault="009A21E3">
      <w:pPr>
        <w:rPr>
          <w:rFonts w:ascii="Arial" w:hAnsi="Arial" w:cs="Arial"/>
          <w:b/>
          <w:sz w:val="28"/>
        </w:rPr>
      </w:pPr>
    </w:p>
    <w:sectPr w:rsidR="009A21E3" w:rsidRPr="00EF48D1" w:rsidSect="00BD3DCE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-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Sangam M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96"/>
    <w:rsid w:val="0009222D"/>
    <w:rsid w:val="00185C96"/>
    <w:rsid w:val="001E5D9A"/>
    <w:rsid w:val="00247F42"/>
    <w:rsid w:val="002A7078"/>
    <w:rsid w:val="002A76EB"/>
    <w:rsid w:val="003818AF"/>
    <w:rsid w:val="00436DAB"/>
    <w:rsid w:val="004626C1"/>
    <w:rsid w:val="004E6A29"/>
    <w:rsid w:val="005466D1"/>
    <w:rsid w:val="005B11C1"/>
    <w:rsid w:val="005B4FD0"/>
    <w:rsid w:val="005D08E1"/>
    <w:rsid w:val="005D5376"/>
    <w:rsid w:val="00603D87"/>
    <w:rsid w:val="00633DE7"/>
    <w:rsid w:val="00663B28"/>
    <w:rsid w:val="007E57B6"/>
    <w:rsid w:val="00855749"/>
    <w:rsid w:val="008620FF"/>
    <w:rsid w:val="008B1586"/>
    <w:rsid w:val="009301C9"/>
    <w:rsid w:val="00933BC1"/>
    <w:rsid w:val="009675B3"/>
    <w:rsid w:val="009A21E3"/>
    <w:rsid w:val="00AF5FAB"/>
    <w:rsid w:val="00B4454F"/>
    <w:rsid w:val="00BA1197"/>
    <w:rsid w:val="00BA5B83"/>
    <w:rsid w:val="00BB41F0"/>
    <w:rsid w:val="00BB727C"/>
    <w:rsid w:val="00BD3DCE"/>
    <w:rsid w:val="00C1005B"/>
    <w:rsid w:val="00C613D1"/>
    <w:rsid w:val="00CB5EBC"/>
    <w:rsid w:val="00CE0CAC"/>
    <w:rsid w:val="00CE1AFD"/>
    <w:rsid w:val="00D24DD7"/>
    <w:rsid w:val="00D4417F"/>
    <w:rsid w:val="00D623EC"/>
    <w:rsid w:val="00D82FAB"/>
    <w:rsid w:val="00E00E8E"/>
    <w:rsid w:val="00E019D6"/>
    <w:rsid w:val="00E0201E"/>
    <w:rsid w:val="00E13375"/>
    <w:rsid w:val="00ED62E0"/>
    <w:rsid w:val="00EF48D1"/>
    <w:rsid w:val="00FC1738"/>
    <w:rsid w:val="00FD0F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07F6C18-2536-49AD-8471-5D4A6449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0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B727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3D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mbs-talk.eventbrite.com/?s=8909366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Irvine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Botvinick</dc:creator>
  <cp:keywords/>
  <dc:description/>
  <cp:lastModifiedBy>John Collins</cp:lastModifiedBy>
  <cp:revision>4</cp:revision>
  <cp:lastPrinted>2018-10-08T14:55:00Z</cp:lastPrinted>
  <dcterms:created xsi:type="dcterms:W3CDTF">2019-05-02T16:58:00Z</dcterms:created>
  <dcterms:modified xsi:type="dcterms:W3CDTF">2019-05-14T17:30:00Z</dcterms:modified>
</cp:coreProperties>
</file>