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B67" w:rsidRPr="002561B7" w:rsidRDefault="008B6B67" w:rsidP="002561B7">
      <w:pPr>
        <w:spacing w:line="480" w:lineRule="auto"/>
        <w:rPr>
          <w:rFonts w:ascii="Times New Roman" w:hAnsi="Times New Roman" w:cs="Times New Roman"/>
          <w:noProof/>
        </w:rPr>
      </w:pPr>
      <w:r w:rsidRPr="002561B7">
        <w:rPr>
          <w:rFonts w:ascii="Times New Roman" w:hAnsi="Times New Roman" w:cs="Times New Roman"/>
          <w:noProof/>
          <w:lang w:val="en-IN" w:eastAsia="en-IN" w:bidi="ar-SA"/>
        </w:rPr>
        <w:drawing>
          <wp:anchor distT="0" distB="0" distL="114300" distR="114300" simplePos="0" relativeHeight="251658240" behindDoc="0" locked="0" layoutInCell="1" allowOverlap="1" wp14:anchorId="72003D0D" wp14:editId="0E33109D">
            <wp:simplePos x="948690" y="1405890"/>
            <wp:positionH relativeFrom="margin">
              <wp:align>left</wp:align>
            </wp:positionH>
            <wp:positionV relativeFrom="margin">
              <wp:align>top</wp:align>
            </wp:positionV>
            <wp:extent cx="1954530" cy="726440"/>
            <wp:effectExtent l="0" t="0" r="7620" b="0"/>
            <wp:wrapSquare wrapText="bothSides"/>
            <wp:docPr id="1026" name="Picture 2" descr="https://cis.ieee.org/images/files/template/c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is.ieee.org/images/files/template/ci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54530" cy="726440"/>
                    </a:xfrm>
                    <a:prstGeom prst="rect">
                      <a:avLst/>
                    </a:prstGeom>
                    <a:noFill/>
                  </pic:spPr>
                </pic:pic>
              </a:graphicData>
            </a:graphic>
          </wp:anchor>
        </w:drawing>
      </w:r>
      <w:r w:rsidRPr="002561B7">
        <w:rPr>
          <w:rFonts w:ascii="Times New Roman" w:hAnsi="Times New Roman" w:cs="Times New Roman"/>
          <w:noProof/>
          <w:lang w:val="en-IN" w:eastAsia="en-IN" w:bidi="ar-SA"/>
        </w:rPr>
        <w:drawing>
          <wp:anchor distT="0" distB="0" distL="114300" distR="114300" simplePos="0" relativeHeight="251659264" behindDoc="0" locked="0" layoutInCell="1" allowOverlap="1">
            <wp:simplePos x="2992120" y="914400"/>
            <wp:positionH relativeFrom="margin">
              <wp:align>right</wp:align>
            </wp:positionH>
            <wp:positionV relativeFrom="margin">
              <wp:align>top</wp:align>
            </wp:positionV>
            <wp:extent cx="1155700" cy="1219200"/>
            <wp:effectExtent l="0" t="0" r="6350" b="0"/>
            <wp:wrapSquare wrapText="bothSides"/>
            <wp:docPr id="2" name="Picture 2" descr="C:\Users\siddharth.joshi\Desktop\Pandit_Deendayal_Energy_Univers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iddharth.joshi\Desktop\Pandit_Deendayal_Energy_University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155700" cy="1219200"/>
                    </a:xfrm>
                    <a:prstGeom prst="rect">
                      <a:avLst/>
                    </a:prstGeom>
                    <a:noFill/>
                    <a:ln>
                      <a:noFill/>
                    </a:ln>
                  </pic:spPr>
                </pic:pic>
              </a:graphicData>
            </a:graphic>
          </wp:anchor>
        </w:drawing>
      </w:r>
    </w:p>
    <w:p w:rsidR="008B6B67" w:rsidRPr="002561B7" w:rsidRDefault="008B6B67" w:rsidP="002561B7">
      <w:pPr>
        <w:spacing w:line="480" w:lineRule="auto"/>
        <w:rPr>
          <w:rFonts w:ascii="Times New Roman" w:hAnsi="Times New Roman" w:cs="Times New Roman"/>
        </w:rPr>
      </w:pPr>
    </w:p>
    <w:p w:rsidR="008B6B67" w:rsidRPr="002561B7" w:rsidRDefault="008B6B67" w:rsidP="002561B7">
      <w:pPr>
        <w:spacing w:line="480" w:lineRule="auto"/>
        <w:rPr>
          <w:rFonts w:ascii="Times New Roman" w:hAnsi="Times New Roman" w:cs="Times New Roman"/>
        </w:rPr>
      </w:pPr>
    </w:p>
    <w:p w:rsidR="008B6B67" w:rsidRPr="002561B7" w:rsidRDefault="008B6B67" w:rsidP="002561B7">
      <w:pPr>
        <w:spacing w:line="480" w:lineRule="auto"/>
        <w:rPr>
          <w:rFonts w:ascii="Times New Roman" w:hAnsi="Times New Roman" w:cs="Times New Roman"/>
        </w:rPr>
      </w:pPr>
    </w:p>
    <w:p w:rsidR="008B6B67" w:rsidRPr="002561B7" w:rsidRDefault="008B6B67" w:rsidP="002561B7">
      <w:pPr>
        <w:spacing w:line="480" w:lineRule="auto"/>
        <w:rPr>
          <w:rFonts w:ascii="Times New Roman" w:hAnsi="Times New Roman" w:cs="Times New Roman"/>
        </w:rPr>
      </w:pPr>
      <w:r w:rsidRPr="002561B7">
        <w:rPr>
          <w:rFonts w:ascii="Times New Roman" w:hAnsi="Times New Roman" w:cs="Times New Roman"/>
          <w:b/>
          <w:color w:val="222222"/>
          <w:sz w:val="24"/>
          <w:szCs w:val="24"/>
        </w:rPr>
        <w:t>Title</w:t>
      </w:r>
      <w:r w:rsidRPr="002561B7">
        <w:rPr>
          <w:rFonts w:ascii="Times New Roman" w:hAnsi="Times New Roman" w:cs="Times New Roman"/>
          <w:color w:val="222222"/>
          <w:sz w:val="24"/>
          <w:szCs w:val="24"/>
        </w:rPr>
        <w:t xml:space="preserve"> – </w:t>
      </w:r>
      <w:r w:rsidRPr="002561B7">
        <w:rPr>
          <w:rFonts w:ascii="Times New Roman" w:eastAsia="Calibri" w:hAnsi="Times New Roman" w:cs="Times New Roman"/>
          <w:sz w:val="24"/>
          <w:szCs w:val="24"/>
        </w:rPr>
        <w:t>Recent Trends in Computational Intelligence and Internet of Things.</w:t>
      </w:r>
    </w:p>
    <w:p w:rsidR="008B6B67" w:rsidRPr="00842491" w:rsidRDefault="008B6B67" w:rsidP="002561B7">
      <w:pPr>
        <w:shd w:val="clear" w:color="auto" w:fill="FFFFFF"/>
        <w:spacing w:after="0" w:line="480" w:lineRule="auto"/>
        <w:rPr>
          <w:rFonts w:ascii="Times New Roman" w:hAnsi="Times New Roman" w:cs="Times New Roman"/>
          <w:b/>
          <w:color w:val="222222"/>
          <w:sz w:val="24"/>
          <w:szCs w:val="24"/>
        </w:rPr>
      </w:pPr>
      <w:r w:rsidRPr="002561B7">
        <w:rPr>
          <w:rFonts w:ascii="Times New Roman" w:hAnsi="Times New Roman" w:cs="Times New Roman"/>
          <w:b/>
          <w:color w:val="222222"/>
          <w:sz w:val="24"/>
          <w:szCs w:val="24"/>
        </w:rPr>
        <w:t xml:space="preserve">Day – </w:t>
      </w:r>
      <w:r w:rsidRPr="002561B7">
        <w:rPr>
          <w:rFonts w:ascii="Times New Roman" w:hAnsi="Times New Roman" w:cs="Times New Roman"/>
          <w:color w:val="222222"/>
          <w:sz w:val="24"/>
          <w:szCs w:val="24"/>
        </w:rPr>
        <w:t>02 (22</w:t>
      </w:r>
      <w:r w:rsidRPr="002561B7">
        <w:rPr>
          <w:rFonts w:ascii="Times New Roman" w:hAnsi="Times New Roman" w:cs="Times New Roman"/>
          <w:color w:val="222222"/>
          <w:sz w:val="24"/>
          <w:szCs w:val="24"/>
          <w:vertAlign w:val="superscript"/>
        </w:rPr>
        <w:t>st</w:t>
      </w:r>
      <w:r w:rsidR="00842491">
        <w:rPr>
          <w:rFonts w:ascii="Times New Roman" w:hAnsi="Times New Roman" w:cs="Times New Roman"/>
          <w:color w:val="222222"/>
          <w:sz w:val="24"/>
          <w:szCs w:val="24"/>
        </w:rPr>
        <w:t xml:space="preserve"> June, 2021</w:t>
      </w:r>
    </w:p>
    <w:p w:rsidR="008B6B67" w:rsidRPr="002561B7" w:rsidRDefault="008B6B67" w:rsidP="002561B7">
      <w:pPr>
        <w:shd w:val="clear" w:color="auto" w:fill="FFFFFF"/>
        <w:spacing w:after="0" w:line="480" w:lineRule="auto"/>
        <w:rPr>
          <w:rFonts w:ascii="Times New Roman" w:hAnsi="Times New Roman" w:cs="Times New Roman"/>
          <w:color w:val="222222"/>
          <w:sz w:val="24"/>
          <w:szCs w:val="24"/>
        </w:rPr>
      </w:pPr>
      <w:r w:rsidRPr="002561B7">
        <w:rPr>
          <w:rFonts w:ascii="Times New Roman" w:hAnsi="Times New Roman" w:cs="Times New Roman"/>
          <w:b/>
          <w:color w:val="222222"/>
          <w:sz w:val="24"/>
          <w:szCs w:val="24"/>
        </w:rPr>
        <w:t>Organized by</w:t>
      </w:r>
      <w:r w:rsidRPr="002561B7">
        <w:rPr>
          <w:rFonts w:ascii="Times New Roman" w:hAnsi="Times New Roman" w:cs="Times New Roman"/>
          <w:color w:val="222222"/>
          <w:sz w:val="24"/>
          <w:szCs w:val="24"/>
        </w:rPr>
        <w:t>: Computer intelligence society (IEEE CIS) &amp; EED PDEU</w:t>
      </w:r>
    </w:p>
    <w:p w:rsidR="008B6B67" w:rsidRDefault="00842491" w:rsidP="00842491">
      <w:pPr>
        <w:shd w:val="clear" w:color="auto" w:fill="FFFFFF"/>
        <w:spacing w:after="0" w:line="360" w:lineRule="auto"/>
        <w:rPr>
          <w:rFonts w:ascii="Arial" w:eastAsia="Times New Roman" w:hAnsi="Arial" w:cs="Arial"/>
          <w:color w:val="222222"/>
          <w:sz w:val="24"/>
          <w:szCs w:val="24"/>
        </w:rPr>
      </w:pPr>
      <w:r w:rsidRPr="009A1D9A">
        <w:rPr>
          <w:rFonts w:ascii="Arial" w:eastAsia="Times New Roman" w:hAnsi="Arial" w:cs="Arial"/>
          <w:b/>
          <w:color w:val="222222"/>
          <w:sz w:val="24"/>
          <w:szCs w:val="24"/>
        </w:rPr>
        <w:t>Organizing Chair:</w:t>
      </w:r>
      <w:r>
        <w:rPr>
          <w:rFonts w:ascii="Arial" w:eastAsia="Times New Roman" w:hAnsi="Arial" w:cs="Arial"/>
          <w:color w:val="222222"/>
          <w:sz w:val="24"/>
          <w:szCs w:val="24"/>
        </w:rPr>
        <w:t xml:space="preserve"> Dr. Siddharth Joshi, Chair membership development, CIS, Assistant Professor, Department of Electrical Engineering, School of Technology, </w:t>
      </w:r>
      <w:proofErr w:type="spellStart"/>
      <w:r>
        <w:rPr>
          <w:rFonts w:ascii="Arial" w:eastAsia="Times New Roman" w:hAnsi="Arial" w:cs="Arial"/>
          <w:color w:val="222222"/>
          <w:sz w:val="24"/>
          <w:szCs w:val="24"/>
        </w:rPr>
        <w:t>Pandit</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Deendayal</w:t>
      </w:r>
      <w:proofErr w:type="spellEnd"/>
      <w:r>
        <w:rPr>
          <w:rFonts w:ascii="Arial" w:eastAsia="Times New Roman" w:hAnsi="Arial" w:cs="Arial"/>
          <w:color w:val="222222"/>
          <w:sz w:val="24"/>
          <w:szCs w:val="24"/>
        </w:rPr>
        <w:t xml:space="preserve"> Energy University, Gandhinagar, </w:t>
      </w:r>
      <w:proofErr w:type="gramStart"/>
      <w:r>
        <w:rPr>
          <w:rFonts w:ascii="Arial" w:eastAsia="Times New Roman" w:hAnsi="Arial" w:cs="Arial"/>
          <w:color w:val="222222"/>
          <w:sz w:val="24"/>
          <w:szCs w:val="24"/>
        </w:rPr>
        <w:t>Gujarat</w:t>
      </w:r>
      <w:proofErr w:type="gramEnd"/>
      <w:r>
        <w:rPr>
          <w:rFonts w:ascii="Arial" w:eastAsia="Times New Roman" w:hAnsi="Arial" w:cs="Arial"/>
          <w:color w:val="222222"/>
          <w:sz w:val="24"/>
          <w:szCs w:val="24"/>
        </w:rPr>
        <w:t>, India.</w:t>
      </w:r>
    </w:p>
    <w:p w:rsidR="00842491" w:rsidRPr="00842491" w:rsidRDefault="00842491" w:rsidP="00842491">
      <w:pPr>
        <w:shd w:val="clear" w:color="auto" w:fill="FFFFFF"/>
        <w:spacing w:after="0" w:line="360" w:lineRule="auto"/>
        <w:rPr>
          <w:rFonts w:ascii="Arial" w:eastAsia="Times New Roman" w:hAnsi="Arial" w:cs="Arial"/>
          <w:color w:val="222222"/>
          <w:sz w:val="24"/>
          <w:szCs w:val="24"/>
        </w:rPr>
      </w:pPr>
    </w:p>
    <w:p w:rsidR="008B6B67" w:rsidRPr="002561B7" w:rsidRDefault="008B6B67" w:rsidP="002561B7">
      <w:pPr>
        <w:shd w:val="clear" w:color="auto" w:fill="FFFFFF"/>
        <w:spacing w:after="0" w:line="480" w:lineRule="auto"/>
        <w:rPr>
          <w:rFonts w:ascii="Times New Roman" w:hAnsi="Times New Roman" w:cs="Times New Roman"/>
          <w:color w:val="222222"/>
          <w:sz w:val="24"/>
          <w:szCs w:val="24"/>
        </w:rPr>
      </w:pPr>
      <w:r w:rsidRPr="002561B7">
        <w:rPr>
          <w:rFonts w:ascii="Times New Roman" w:hAnsi="Times New Roman" w:cs="Times New Roman"/>
          <w:b/>
          <w:color w:val="222222"/>
          <w:sz w:val="24"/>
          <w:szCs w:val="24"/>
        </w:rPr>
        <w:t>Total number of Participant (IEEE/Non-IEEE)</w:t>
      </w:r>
      <w:r w:rsidRPr="002561B7">
        <w:rPr>
          <w:rFonts w:ascii="Times New Roman" w:hAnsi="Times New Roman" w:cs="Times New Roman"/>
          <w:color w:val="222222"/>
          <w:sz w:val="24"/>
          <w:szCs w:val="24"/>
        </w:rPr>
        <w:t xml:space="preserve"> – 20+</w:t>
      </w:r>
    </w:p>
    <w:p w:rsidR="008B6B67" w:rsidRPr="002561B7" w:rsidRDefault="008B6B67" w:rsidP="002561B7">
      <w:pPr>
        <w:shd w:val="clear" w:color="auto" w:fill="FFFFFF"/>
        <w:spacing w:after="0" w:line="480" w:lineRule="auto"/>
        <w:rPr>
          <w:rFonts w:ascii="Times New Roman" w:hAnsi="Times New Roman" w:cs="Times New Roman"/>
          <w:color w:val="222222"/>
          <w:sz w:val="24"/>
          <w:szCs w:val="24"/>
        </w:rPr>
      </w:pPr>
      <w:r w:rsidRPr="002561B7">
        <w:rPr>
          <w:rFonts w:ascii="Times New Roman" w:hAnsi="Times New Roman" w:cs="Times New Roman"/>
          <w:color w:val="222222"/>
          <w:sz w:val="24"/>
          <w:szCs w:val="24"/>
        </w:rPr>
        <w:t xml:space="preserve"> </w:t>
      </w:r>
    </w:p>
    <w:p w:rsidR="008B6B67" w:rsidRPr="002561B7" w:rsidRDefault="008B6B67" w:rsidP="002561B7">
      <w:pPr>
        <w:shd w:val="clear" w:color="auto" w:fill="FFFFFF"/>
        <w:spacing w:after="0" w:line="480" w:lineRule="auto"/>
        <w:rPr>
          <w:rFonts w:ascii="Times New Roman" w:hAnsi="Times New Roman" w:cs="Times New Roman"/>
          <w:b/>
          <w:color w:val="222222"/>
          <w:sz w:val="24"/>
          <w:szCs w:val="24"/>
        </w:rPr>
      </w:pPr>
      <w:r w:rsidRPr="002561B7">
        <w:rPr>
          <w:rFonts w:ascii="Times New Roman" w:hAnsi="Times New Roman" w:cs="Times New Roman"/>
          <w:b/>
          <w:color w:val="222222"/>
          <w:sz w:val="24"/>
          <w:szCs w:val="24"/>
        </w:rPr>
        <w:t>Date of Event:</w:t>
      </w:r>
      <w:r w:rsidRPr="002561B7">
        <w:rPr>
          <w:rFonts w:ascii="Times New Roman" w:hAnsi="Times New Roman" w:cs="Times New Roman"/>
          <w:color w:val="222222"/>
          <w:sz w:val="24"/>
          <w:szCs w:val="24"/>
        </w:rPr>
        <w:t xml:space="preserve"> 21</w:t>
      </w:r>
      <w:r w:rsidRPr="002561B7">
        <w:rPr>
          <w:rFonts w:ascii="Times New Roman" w:hAnsi="Times New Roman" w:cs="Times New Roman"/>
          <w:color w:val="222222"/>
          <w:sz w:val="24"/>
          <w:szCs w:val="24"/>
          <w:vertAlign w:val="superscript"/>
        </w:rPr>
        <w:t>st</w:t>
      </w:r>
      <w:r w:rsidRPr="002561B7">
        <w:rPr>
          <w:rFonts w:ascii="Times New Roman" w:hAnsi="Times New Roman" w:cs="Times New Roman"/>
          <w:color w:val="222222"/>
          <w:sz w:val="24"/>
          <w:szCs w:val="24"/>
        </w:rPr>
        <w:t xml:space="preserve"> to 25</w:t>
      </w:r>
      <w:r w:rsidRPr="002561B7">
        <w:rPr>
          <w:rFonts w:ascii="Times New Roman" w:hAnsi="Times New Roman" w:cs="Times New Roman"/>
          <w:color w:val="222222"/>
          <w:sz w:val="24"/>
          <w:szCs w:val="24"/>
          <w:vertAlign w:val="superscript"/>
        </w:rPr>
        <w:t>th</w:t>
      </w:r>
      <w:r w:rsidRPr="002561B7">
        <w:rPr>
          <w:rFonts w:ascii="Times New Roman" w:hAnsi="Times New Roman" w:cs="Times New Roman"/>
          <w:color w:val="222222"/>
          <w:sz w:val="24"/>
          <w:szCs w:val="24"/>
        </w:rPr>
        <w:t xml:space="preserve"> June, 2021</w:t>
      </w:r>
    </w:p>
    <w:p w:rsidR="008B6B67" w:rsidRPr="002561B7" w:rsidRDefault="008B6B67" w:rsidP="002561B7">
      <w:pPr>
        <w:shd w:val="clear" w:color="auto" w:fill="FFFFFF"/>
        <w:spacing w:after="0" w:line="480" w:lineRule="auto"/>
        <w:rPr>
          <w:rFonts w:ascii="Times New Roman" w:hAnsi="Times New Roman" w:cs="Times New Roman"/>
          <w:color w:val="222222"/>
          <w:sz w:val="24"/>
          <w:szCs w:val="24"/>
        </w:rPr>
      </w:pPr>
      <w:bookmarkStart w:id="0" w:name="_GoBack"/>
      <w:bookmarkEnd w:id="0"/>
    </w:p>
    <w:p w:rsidR="008B6B67" w:rsidRPr="002561B7" w:rsidRDefault="008B6B67" w:rsidP="002561B7">
      <w:pPr>
        <w:shd w:val="clear" w:color="auto" w:fill="FFFFFF"/>
        <w:spacing w:after="0" w:line="480" w:lineRule="auto"/>
        <w:rPr>
          <w:rFonts w:ascii="Times New Roman" w:hAnsi="Times New Roman" w:cs="Times New Roman"/>
          <w:color w:val="222222"/>
          <w:sz w:val="24"/>
          <w:szCs w:val="24"/>
        </w:rPr>
      </w:pPr>
      <w:r w:rsidRPr="002561B7">
        <w:rPr>
          <w:rFonts w:ascii="Times New Roman" w:hAnsi="Times New Roman" w:cs="Times New Roman"/>
          <w:b/>
          <w:color w:val="222222"/>
          <w:sz w:val="24"/>
          <w:szCs w:val="24"/>
        </w:rPr>
        <w:t xml:space="preserve">Venue of Event: </w:t>
      </w:r>
      <w:r w:rsidRPr="002561B7">
        <w:rPr>
          <w:rFonts w:ascii="Times New Roman" w:hAnsi="Times New Roman" w:cs="Times New Roman"/>
          <w:color w:val="222222"/>
          <w:sz w:val="24"/>
          <w:szCs w:val="24"/>
        </w:rPr>
        <w:t>Online Microsoft Teams</w:t>
      </w:r>
    </w:p>
    <w:p w:rsidR="008B6B67" w:rsidRPr="002561B7" w:rsidRDefault="008B6B67" w:rsidP="002561B7">
      <w:pPr>
        <w:shd w:val="clear" w:color="auto" w:fill="FFFFFF"/>
        <w:spacing w:after="0" w:line="480" w:lineRule="auto"/>
        <w:rPr>
          <w:rFonts w:ascii="Times New Roman" w:hAnsi="Times New Roman" w:cs="Times New Roman"/>
          <w:color w:val="222222"/>
          <w:sz w:val="24"/>
          <w:szCs w:val="24"/>
        </w:rPr>
      </w:pPr>
      <w:r w:rsidRPr="002561B7">
        <w:rPr>
          <w:rFonts w:ascii="Times New Roman" w:hAnsi="Times New Roman" w:cs="Times New Roman"/>
          <w:color w:val="222222"/>
          <w:sz w:val="24"/>
          <w:szCs w:val="24"/>
        </w:rPr>
        <w:t xml:space="preserve"> </w:t>
      </w:r>
    </w:p>
    <w:p w:rsidR="008B6B67" w:rsidRPr="002561B7" w:rsidRDefault="008B6B67" w:rsidP="002561B7">
      <w:pPr>
        <w:shd w:val="clear" w:color="auto" w:fill="FFFFFF"/>
        <w:spacing w:after="0" w:line="480" w:lineRule="auto"/>
        <w:rPr>
          <w:rFonts w:ascii="Times New Roman" w:hAnsi="Times New Roman" w:cs="Times New Roman"/>
          <w:b/>
          <w:color w:val="222222"/>
          <w:sz w:val="24"/>
          <w:szCs w:val="24"/>
        </w:rPr>
      </w:pPr>
      <w:r w:rsidRPr="002561B7">
        <w:rPr>
          <w:rFonts w:ascii="Times New Roman" w:hAnsi="Times New Roman" w:cs="Times New Roman"/>
          <w:b/>
          <w:color w:val="222222"/>
          <w:sz w:val="24"/>
          <w:szCs w:val="24"/>
        </w:rPr>
        <w:t xml:space="preserve">Volunteers: </w:t>
      </w:r>
    </w:p>
    <w:p w:rsidR="008B6B67" w:rsidRPr="002561B7" w:rsidRDefault="008B6B67" w:rsidP="002561B7">
      <w:pPr>
        <w:pStyle w:val="ListParagraph"/>
        <w:numPr>
          <w:ilvl w:val="0"/>
          <w:numId w:val="1"/>
        </w:numPr>
        <w:shd w:val="clear" w:color="auto" w:fill="FFFFFF"/>
        <w:spacing w:after="0" w:line="480" w:lineRule="auto"/>
        <w:rPr>
          <w:rFonts w:ascii="Times New Roman" w:hAnsi="Times New Roman"/>
          <w:color w:val="222222"/>
          <w:sz w:val="24"/>
          <w:szCs w:val="24"/>
        </w:rPr>
      </w:pPr>
      <w:r w:rsidRPr="002561B7">
        <w:rPr>
          <w:rFonts w:ascii="Times New Roman" w:hAnsi="Times New Roman"/>
          <w:color w:val="222222"/>
          <w:sz w:val="24"/>
          <w:szCs w:val="24"/>
        </w:rPr>
        <w:t>Miss Bhavya Panda (PDEU)</w:t>
      </w:r>
    </w:p>
    <w:p w:rsidR="008B6B67" w:rsidRPr="002561B7" w:rsidRDefault="008B6B67" w:rsidP="002561B7">
      <w:pPr>
        <w:pStyle w:val="ListParagraph"/>
        <w:numPr>
          <w:ilvl w:val="0"/>
          <w:numId w:val="1"/>
        </w:numPr>
        <w:shd w:val="clear" w:color="auto" w:fill="FFFFFF"/>
        <w:spacing w:after="0" w:line="480" w:lineRule="auto"/>
        <w:rPr>
          <w:rFonts w:ascii="Times New Roman" w:hAnsi="Times New Roman"/>
          <w:color w:val="222222"/>
          <w:sz w:val="24"/>
          <w:szCs w:val="24"/>
        </w:rPr>
      </w:pPr>
      <w:r w:rsidRPr="002561B7">
        <w:rPr>
          <w:rFonts w:ascii="Times New Roman" w:hAnsi="Times New Roman"/>
          <w:color w:val="222222"/>
          <w:sz w:val="24"/>
          <w:szCs w:val="24"/>
        </w:rPr>
        <w:t xml:space="preserve">Miss Miracle </w:t>
      </w:r>
      <w:proofErr w:type="spellStart"/>
      <w:r w:rsidRPr="002561B7">
        <w:rPr>
          <w:rFonts w:ascii="Times New Roman" w:hAnsi="Times New Roman"/>
          <w:color w:val="222222"/>
          <w:sz w:val="24"/>
          <w:szCs w:val="24"/>
        </w:rPr>
        <w:t>Rindani</w:t>
      </w:r>
      <w:proofErr w:type="spellEnd"/>
      <w:r w:rsidRPr="002561B7">
        <w:rPr>
          <w:rFonts w:ascii="Times New Roman" w:hAnsi="Times New Roman"/>
          <w:color w:val="222222"/>
          <w:sz w:val="24"/>
          <w:szCs w:val="24"/>
        </w:rPr>
        <w:t xml:space="preserve"> (AU)</w:t>
      </w:r>
    </w:p>
    <w:p w:rsidR="008B6B67" w:rsidRPr="002561B7" w:rsidRDefault="008B6B67" w:rsidP="002561B7">
      <w:pPr>
        <w:pStyle w:val="ListParagraph"/>
        <w:numPr>
          <w:ilvl w:val="0"/>
          <w:numId w:val="1"/>
        </w:numPr>
        <w:shd w:val="clear" w:color="auto" w:fill="FFFFFF"/>
        <w:spacing w:after="0" w:line="480" w:lineRule="auto"/>
        <w:rPr>
          <w:rFonts w:ascii="Times New Roman" w:hAnsi="Times New Roman"/>
          <w:color w:val="222222"/>
          <w:sz w:val="24"/>
          <w:szCs w:val="24"/>
        </w:rPr>
      </w:pPr>
      <w:r w:rsidRPr="002561B7">
        <w:rPr>
          <w:rFonts w:ascii="Times New Roman" w:hAnsi="Times New Roman"/>
          <w:color w:val="222222"/>
          <w:sz w:val="24"/>
          <w:szCs w:val="24"/>
        </w:rPr>
        <w:t xml:space="preserve">Miss </w:t>
      </w:r>
      <w:proofErr w:type="spellStart"/>
      <w:r w:rsidRPr="002561B7">
        <w:rPr>
          <w:rFonts w:ascii="Times New Roman" w:hAnsi="Times New Roman"/>
          <w:color w:val="222222"/>
          <w:sz w:val="24"/>
          <w:szCs w:val="24"/>
        </w:rPr>
        <w:t>Aanshi</w:t>
      </w:r>
      <w:proofErr w:type="spellEnd"/>
      <w:r w:rsidRPr="002561B7">
        <w:rPr>
          <w:rFonts w:ascii="Times New Roman" w:hAnsi="Times New Roman"/>
          <w:color w:val="222222"/>
          <w:sz w:val="24"/>
          <w:szCs w:val="24"/>
        </w:rPr>
        <w:t xml:space="preserve"> </w:t>
      </w:r>
      <w:proofErr w:type="spellStart"/>
      <w:r w:rsidRPr="002561B7">
        <w:rPr>
          <w:rFonts w:ascii="Times New Roman" w:hAnsi="Times New Roman"/>
          <w:color w:val="222222"/>
          <w:sz w:val="24"/>
          <w:szCs w:val="24"/>
        </w:rPr>
        <w:t>Patwari</w:t>
      </w:r>
      <w:proofErr w:type="spellEnd"/>
      <w:r w:rsidRPr="002561B7">
        <w:rPr>
          <w:rFonts w:ascii="Times New Roman" w:hAnsi="Times New Roman"/>
          <w:color w:val="222222"/>
          <w:sz w:val="24"/>
          <w:szCs w:val="24"/>
        </w:rPr>
        <w:t xml:space="preserve"> (AU)</w:t>
      </w:r>
    </w:p>
    <w:p w:rsidR="008B6B67" w:rsidRPr="002561B7" w:rsidRDefault="008B6B67" w:rsidP="002561B7">
      <w:pPr>
        <w:pStyle w:val="ListParagraph"/>
        <w:numPr>
          <w:ilvl w:val="0"/>
          <w:numId w:val="1"/>
        </w:numPr>
        <w:shd w:val="clear" w:color="auto" w:fill="FFFFFF"/>
        <w:spacing w:after="0" w:line="480" w:lineRule="auto"/>
        <w:rPr>
          <w:rFonts w:ascii="Times New Roman" w:hAnsi="Times New Roman"/>
          <w:color w:val="222222"/>
          <w:sz w:val="24"/>
          <w:szCs w:val="24"/>
        </w:rPr>
      </w:pPr>
      <w:r w:rsidRPr="002561B7">
        <w:rPr>
          <w:rFonts w:ascii="Times New Roman" w:hAnsi="Times New Roman"/>
          <w:color w:val="222222"/>
          <w:sz w:val="24"/>
          <w:szCs w:val="24"/>
        </w:rPr>
        <w:t xml:space="preserve">Mr. </w:t>
      </w:r>
      <w:proofErr w:type="spellStart"/>
      <w:r w:rsidRPr="002561B7">
        <w:rPr>
          <w:rFonts w:ascii="Times New Roman" w:hAnsi="Times New Roman"/>
          <w:color w:val="222222"/>
          <w:sz w:val="24"/>
          <w:szCs w:val="24"/>
        </w:rPr>
        <w:t>Manavkumar</w:t>
      </w:r>
      <w:proofErr w:type="spellEnd"/>
      <w:r w:rsidRPr="002561B7">
        <w:rPr>
          <w:rFonts w:ascii="Times New Roman" w:hAnsi="Times New Roman"/>
          <w:color w:val="222222"/>
          <w:sz w:val="24"/>
          <w:szCs w:val="24"/>
        </w:rPr>
        <w:t xml:space="preserve"> </w:t>
      </w:r>
      <w:proofErr w:type="spellStart"/>
      <w:r w:rsidRPr="002561B7">
        <w:rPr>
          <w:rFonts w:ascii="Times New Roman" w:hAnsi="Times New Roman"/>
          <w:color w:val="222222"/>
          <w:sz w:val="24"/>
          <w:szCs w:val="24"/>
        </w:rPr>
        <w:t>Vagrecha</w:t>
      </w:r>
      <w:proofErr w:type="spellEnd"/>
      <w:r w:rsidRPr="002561B7">
        <w:rPr>
          <w:rFonts w:ascii="Times New Roman" w:hAnsi="Times New Roman"/>
          <w:color w:val="222222"/>
          <w:sz w:val="24"/>
          <w:szCs w:val="24"/>
        </w:rPr>
        <w:t xml:space="preserve"> (AU)</w:t>
      </w:r>
    </w:p>
    <w:p w:rsidR="008B6B67" w:rsidRPr="002561B7" w:rsidRDefault="008B6B67" w:rsidP="002561B7">
      <w:pPr>
        <w:spacing w:line="480" w:lineRule="auto"/>
        <w:rPr>
          <w:rFonts w:ascii="Times New Roman" w:hAnsi="Times New Roman" w:cs="Times New Roman"/>
        </w:rPr>
      </w:pPr>
    </w:p>
    <w:p w:rsidR="008B6B67" w:rsidRPr="002561B7" w:rsidRDefault="008B6B67" w:rsidP="002561B7">
      <w:pPr>
        <w:shd w:val="clear" w:color="auto" w:fill="FFFFFF"/>
        <w:spacing w:after="0" w:line="480" w:lineRule="auto"/>
        <w:rPr>
          <w:rFonts w:ascii="Times New Roman" w:hAnsi="Times New Roman" w:cs="Times New Roman"/>
          <w:b/>
          <w:color w:val="222222"/>
          <w:sz w:val="24"/>
          <w:szCs w:val="24"/>
        </w:rPr>
      </w:pPr>
      <w:r w:rsidRPr="002561B7">
        <w:rPr>
          <w:rFonts w:ascii="Times New Roman" w:hAnsi="Times New Roman" w:cs="Times New Roman"/>
          <w:b/>
          <w:color w:val="222222"/>
          <w:sz w:val="24"/>
          <w:szCs w:val="24"/>
        </w:rPr>
        <w:lastRenderedPageBreak/>
        <w:t>Description:</w:t>
      </w:r>
    </w:p>
    <w:p w:rsidR="008B6B67" w:rsidRPr="002561B7" w:rsidRDefault="008B6B67" w:rsidP="002561B7">
      <w:pPr>
        <w:spacing w:line="480" w:lineRule="auto"/>
        <w:rPr>
          <w:rFonts w:ascii="Times New Roman" w:hAnsi="Times New Roman" w:cs="Times New Roman"/>
        </w:rPr>
      </w:pPr>
    </w:p>
    <w:p w:rsidR="008B6B67" w:rsidRPr="002561B7" w:rsidRDefault="008B6B67" w:rsidP="002561B7">
      <w:pPr>
        <w:spacing w:after="0" w:line="480" w:lineRule="auto"/>
        <w:contextualSpacing/>
        <w:jc w:val="both"/>
        <w:rPr>
          <w:rFonts w:ascii="Times New Roman" w:eastAsia="Calibri" w:hAnsi="Times New Roman" w:cs="Times New Roman"/>
          <w:bCs/>
          <w:color w:val="000000"/>
          <w:sz w:val="24"/>
          <w:szCs w:val="24"/>
        </w:rPr>
      </w:pPr>
      <w:r w:rsidRPr="002561B7">
        <w:rPr>
          <w:rFonts w:ascii="Times New Roman" w:eastAsia="Calibri" w:hAnsi="Times New Roman" w:cs="Times New Roman"/>
          <w:sz w:val="24"/>
          <w:szCs w:val="24"/>
        </w:rPr>
        <w:t xml:space="preserve">The Second day of summer school coordinated by Dr. Siddharth Joshi and Miss Bhavya Pandya. The three sessions have planned for the day. </w:t>
      </w:r>
      <w:r w:rsidRPr="002561B7">
        <w:rPr>
          <w:rFonts w:ascii="Times New Roman" w:eastAsia="Calibri" w:hAnsi="Times New Roman" w:cs="Times New Roman"/>
          <w:bCs/>
          <w:color w:val="000000"/>
          <w:sz w:val="24"/>
          <w:szCs w:val="24"/>
        </w:rPr>
        <w:t xml:space="preserve">The first session was </w:t>
      </w:r>
      <w:r w:rsidR="002346D5" w:rsidRPr="002561B7">
        <w:rPr>
          <w:rFonts w:ascii="Times New Roman" w:eastAsia="Calibri" w:hAnsi="Times New Roman" w:cs="Times New Roman"/>
          <w:bCs/>
          <w:color w:val="000000"/>
          <w:sz w:val="24"/>
          <w:szCs w:val="24"/>
        </w:rPr>
        <w:t xml:space="preserve">conducted by Dr. Jay Dave from </w:t>
      </w:r>
      <w:proofErr w:type="spellStart"/>
      <w:r w:rsidR="002346D5" w:rsidRPr="002561B7">
        <w:rPr>
          <w:rFonts w:ascii="Times New Roman" w:eastAsia="Calibri" w:hAnsi="Times New Roman" w:cs="Times New Roman"/>
          <w:bCs/>
          <w:color w:val="000000"/>
          <w:sz w:val="24"/>
          <w:szCs w:val="24"/>
        </w:rPr>
        <w:t>S</w:t>
      </w:r>
      <w:r w:rsidRPr="002561B7">
        <w:rPr>
          <w:rFonts w:ascii="Times New Roman" w:eastAsia="Calibri" w:hAnsi="Times New Roman" w:cs="Times New Roman"/>
          <w:bCs/>
          <w:color w:val="000000"/>
          <w:sz w:val="24"/>
          <w:szCs w:val="24"/>
        </w:rPr>
        <w:t>ankalchand</w:t>
      </w:r>
      <w:proofErr w:type="spellEnd"/>
      <w:r w:rsidRPr="002561B7">
        <w:rPr>
          <w:rFonts w:ascii="Times New Roman" w:eastAsia="Calibri" w:hAnsi="Times New Roman" w:cs="Times New Roman"/>
          <w:bCs/>
          <w:color w:val="000000"/>
          <w:sz w:val="24"/>
          <w:szCs w:val="24"/>
        </w:rPr>
        <w:t xml:space="preserve"> </w:t>
      </w:r>
      <w:r w:rsidR="005E157D" w:rsidRPr="002561B7">
        <w:rPr>
          <w:rFonts w:ascii="Times New Roman" w:eastAsia="Calibri" w:hAnsi="Times New Roman" w:cs="Times New Roman"/>
          <w:bCs/>
          <w:color w:val="000000"/>
          <w:sz w:val="24"/>
          <w:szCs w:val="24"/>
        </w:rPr>
        <w:t>University</w:t>
      </w:r>
      <w:r w:rsidR="00282219" w:rsidRPr="002561B7">
        <w:rPr>
          <w:rFonts w:ascii="Times New Roman" w:eastAsia="Calibri" w:hAnsi="Times New Roman" w:cs="Times New Roman"/>
          <w:bCs/>
          <w:color w:val="000000"/>
          <w:sz w:val="24"/>
          <w:szCs w:val="24"/>
        </w:rPr>
        <w:t xml:space="preserve"> with the title “Big data with big impacts”.</w:t>
      </w:r>
      <w:r w:rsidR="005E157D" w:rsidRPr="002561B7">
        <w:rPr>
          <w:rFonts w:ascii="Times New Roman" w:eastAsia="Calibri" w:hAnsi="Times New Roman" w:cs="Times New Roman"/>
          <w:bCs/>
          <w:color w:val="000000"/>
          <w:sz w:val="24"/>
          <w:szCs w:val="24"/>
        </w:rPr>
        <w:t xml:space="preserve"> Sir had </w:t>
      </w:r>
      <w:r w:rsidR="00282219" w:rsidRPr="002561B7">
        <w:rPr>
          <w:rFonts w:ascii="Times New Roman" w:eastAsia="Calibri" w:hAnsi="Times New Roman" w:cs="Times New Roman"/>
          <w:bCs/>
          <w:color w:val="000000"/>
          <w:sz w:val="24"/>
          <w:szCs w:val="24"/>
        </w:rPr>
        <w:t>discussed about data, types of data and importance of big data. Sir had also enlightened the structure of big data, characteristics and various algorithms for big data management. Sir shows the case study of Big data at AADHAR.</w:t>
      </w:r>
    </w:p>
    <w:p w:rsidR="002346D5" w:rsidRPr="002561B7" w:rsidRDefault="00CB736B" w:rsidP="002561B7">
      <w:pPr>
        <w:spacing w:after="0" w:line="480" w:lineRule="auto"/>
        <w:contextualSpacing/>
        <w:jc w:val="both"/>
        <w:rPr>
          <w:rFonts w:ascii="Times New Roman" w:eastAsia="Calibri" w:hAnsi="Times New Roman" w:cs="Times New Roman"/>
          <w:bCs/>
          <w:color w:val="000000"/>
          <w:sz w:val="24"/>
          <w:szCs w:val="24"/>
        </w:rPr>
      </w:pPr>
      <w:r w:rsidRPr="002561B7">
        <w:rPr>
          <w:rFonts w:ascii="Times New Roman" w:eastAsia="Calibri" w:hAnsi="Times New Roman" w:cs="Times New Roman"/>
          <w:bCs/>
          <w:color w:val="000000"/>
          <w:sz w:val="24"/>
          <w:szCs w:val="24"/>
        </w:rPr>
        <w:t xml:space="preserve">The second session was conducted by Dr. Manish </w:t>
      </w:r>
      <w:proofErr w:type="spellStart"/>
      <w:r w:rsidRPr="002561B7">
        <w:rPr>
          <w:rFonts w:ascii="Times New Roman" w:eastAsia="Calibri" w:hAnsi="Times New Roman" w:cs="Times New Roman"/>
          <w:bCs/>
          <w:color w:val="000000"/>
          <w:sz w:val="24"/>
          <w:szCs w:val="24"/>
        </w:rPr>
        <w:t>chaturvedi</w:t>
      </w:r>
      <w:proofErr w:type="spellEnd"/>
      <w:r w:rsidRPr="002561B7">
        <w:rPr>
          <w:rFonts w:ascii="Times New Roman" w:eastAsia="Calibri" w:hAnsi="Times New Roman" w:cs="Times New Roman"/>
          <w:bCs/>
          <w:color w:val="000000"/>
          <w:sz w:val="24"/>
          <w:szCs w:val="24"/>
        </w:rPr>
        <w:t xml:space="preserve"> from Institute of Infrastructure Technology Research and Management on “</w:t>
      </w:r>
      <w:r w:rsidR="002346D5" w:rsidRPr="002561B7">
        <w:rPr>
          <w:rFonts w:ascii="Times New Roman" w:eastAsia="Calibri" w:hAnsi="Times New Roman" w:cs="Times New Roman"/>
          <w:bCs/>
          <w:color w:val="000000"/>
          <w:sz w:val="24"/>
          <w:szCs w:val="24"/>
        </w:rPr>
        <w:t xml:space="preserve">Application of </w:t>
      </w:r>
      <w:proofErr w:type="spellStart"/>
      <w:r w:rsidR="002346D5" w:rsidRPr="002561B7">
        <w:rPr>
          <w:rFonts w:ascii="Times New Roman" w:eastAsia="Calibri" w:hAnsi="Times New Roman" w:cs="Times New Roman"/>
          <w:bCs/>
          <w:color w:val="000000"/>
          <w:sz w:val="24"/>
          <w:szCs w:val="24"/>
        </w:rPr>
        <w:t>IoT</w:t>
      </w:r>
      <w:proofErr w:type="spellEnd"/>
      <w:r w:rsidR="002346D5" w:rsidRPr="002561B7">
        <w:rPr>
          <w:rFonts w:ascii="Times New Roman" w:eastAsia="Calibri" w:hAnsi="Times New Roman" w:cs="Times New Roman"/>
          <w:bCs/>
          <w:color w:val="000000"/>
          <w:sz w:val="24"/>
          <w:szCs w:val="24"/>
        </w:rPr>
        <w:t xml:space="preserve"> - ML</w:t>
      </w:r>
      <w:r w:rsidRPr="002561B7">
        <w:rPr>
          <w:rFonts w:ascii="Times New Roman" w:eastAsia="Calibri" w:hAnsi="Times New Roman" w:cs="Times New Roman"/>
          <w:bCs/>
          <w:color w:val="000000"/>
          <w:sz w:val="24"/>
          <w:szCs w:val="24"/>
        </w:rPr>
        <w:t xml:space="preserve">: A case study in Intelligent Transportation System”. </w:t>
      </w:r>
      <w:r w:rsidR="002346D5" w:rsidRPr="002561B7">
        <w:rPr>
          <w:rFonts w:ascii="Times New Roman" w:eastAsia="Calibri" w:hAnsi="Times New Roman" w:cs="Times New Roman"/>
          <w:bCs/>
          <w:color w:val="000000"/>
          <w:sz w:val="24"/>
          <w:szCs w:val="24"/>
        </w:rPr>
        <w:t>Sir had greatly covered basics of IOT and ML in a very simple language. Sir also discussed about various applications of IOT and ML for Intelligent transportation systems. Sir has tried to correlate the IOT and ML with various engineering aspects with different examples. Sir has also gives some research gaps into IOT and ML for development.</w:t>
      </w:r>
    </w:p>
    <w:p w:rsidR="009E5614" w:rsidRPr="002561B7" w:rsidRDefault="002346D5" w:rsidP="002561B7">
      <w:pPr>
        <w:spacing w:after="0" w:line="480" w:lineRule="auto"/>
        <w:jc w:val="both"/>
        <w:rPr>
          <w:rFonts w:ascii="Times New Roman" w:eastAsia="Calibri" w:hAnsi="Times New Roman" w:cs="Times New Roman"/>
          <w:bCs/>
          <w:color w:val="000000"/>
          <w:sz w:val="24"/>
          <w:szCs w:val="24"/>
        </w:rPr>
      </w:pPr>
      <w:r w:rsidRPr="002561B7">
        <w:rPr>
          <w:rFonts w:ascii="Times New Roman" w:eastAsia="Calibri" w:hAnsi="Times New Roman" w:cs="Times New Roman"/>
          <w:bCs/>
          <w:color w:val="000000"/>
          <w:sz w:val="24"/>
          <w:szCs w:val="24"/>
        </w:rPr>
        <w:t xml:space="preserve">The third session is hands on / demonstration session jointly conducted by Dr. </w:t>
      </w:r>
      <w:proofErr w:type="spellStart"/>
      <w:r w:rsidRPr="002561B7">
        <w:rPr>
          <w:rFonts w:ascii="Times New Roman" w:eastAsia="Calibri" w:hAnsi="Times New Roman" w:cs="Times New Roman"/>
          <w:bCs/>
          <w:color w:val="000000"/>
          <w:sz w:val="24"/>
          <w:szCs w:val="24"/>
        </w:rPr>
        <w:t>Pruthvish</w:t>
      </w:r>
      <w:proofErr w:type="spellEnd"/>
      <w:r w:rsidRPr="002561B7">
        <w:rPr>
          <w:rFonts w:ascii="Times New Roman" w:eastAsia="Calibri" w:hAnsi="Times New Roman" w:cs="Times New Roman"/>
          <w:bCs/>
          <w:color w:val="000000"/>
          <w:sz w:val="24"/>
          <w:szCs w:val="24"/>
        </w:rPr>
        <w:t xml:space="preserve"> Rajput from </w:t>
      </w:r>
      <w:proofErr w:type="spellStart"/>
      <w:r w:rsidRPr="002561B7">
        <w:rPr>
          <w:rFonts w:ascii="Times New Roman" w:eastAsia="Calibri" w:hAnsi="Times New Roman" w:cs="Times New Roman"/>
          <w:bCs/>
          <w:color w:val="000000"/>
          <w:sz w:val="24"/>
          <w:szCs w:val="24"/>
        </w:rPr>
        <w:t>Pandit</w:t>
      </w:r>
      <w:proofErr w:type="spellEnd"/>
      <w:r w:rsidRPr="002561B7">
        <w:rPr>
          <w:rFonts w:ascii="Times New Roman" w:eastAsia="Calibri" w:hAnsi="Times New Roman" w:cs="Times New Roman"/>
          <w:bCs/>
          <w:color w:val="000000"/>
          <w:sz w:val="24"/>
          <w:szCs w:val="24"/>
        </w:rPr>
        <w:t xml:space="preserve"> Deendayal Energy University with Advanced Urban Public Transportation System”. </w:t>
      </w:r>
      <w:r w:rsidR="009E5614" w:rsidRPr="002561B7">
        <w:rPr>
          <w:rFonts w:ascii="Times New Roman" w:eastAsia="Calibri" w:hAnsi="Times New Roman" w:cs="Times New Roman"/>
          <w:bCs/>
          <w:color w:val="000000"/>
          <w:sz w:val="24"/>
          <w:szCs w:val="24"/>
        </w:rPr>
        <w:t>Sir had explained t</w:t>
      </w:r>
      <w:r w:rsidRPr="002561B7">
        <w:rPr>
          <w:rFonts w:ascii="Times New Roman" w:eastAsia="Calibri" w:hAnsi="Times New Roman" w:cs="Times New Roman"/>
          <w:bCs/>
          <w:color w:val="000000"/>
          <w:sz w:val="24"/>
          <w:szCs w:val="24"/>
        </w:rPr>
        <w:t xml:space="preserve">he aim of the work is to design and implement the Intelligent Transportation System (ITS) solution compatible to public transport buses with and without ITS infrastructure. While the public transport buses in developing countries are shifting towards ITS infrastructure, a large number of them are without it. </w:t>
      </w:r>
      <w:r w:rsidR="009E5614" w:rsidRPr="002561B7">
        <w:rPr>
          <w:rFonts w:ascii="Times New Roman" w:eastAsia="Calibri" w:hAnsi="Times New Roman" w:cs="Times New Roman"/>
          <w:bCs/>
          <w:color w:val="000000"/>
          <w:sz w:val="24"/>
          <w:szCs w:val="24"/>
        </w:rPr>
        <w:t>In this session sir demonstrate some algorithm use for bus-stop detection projects.</w:t>
      </w:r>
    </w:p>
    <w:p w:rsidR="009E5614" w:rsidRDefault="009E5614" w:rsidP="002561B7">
      <w:pPr>
        <w:spacing w:after="0" w:line="480" w:lineRule="auto"/>
        <w:jc w:val="both"/>
        <w:rPr>
          <w:rFonts w:ascii="Times New Roman" w:eastAsia="Calibri" w:hAnsi="Times New Roman" w:cs="Times New Roman"/>
          <w:bCs/>
          <w:color w:val="000000"/>
          <w:sz w:val="24"/>
          <w:szCs w:val="24"/>
        </w:rPr>
      </w:pPr>
    </w:p>
    <w:p w:rsidR="002561B7" w:rsidRPr="002561B7" w:rsidRDefault="002561B7" w:rsidP="002561B7">
      <w:pPr>
        <w:spacing w:after="0" w:line="480" w:lineRule="auto"/>
        <w:jc w:val="both"/>
        <w:rPr>
          <w:rFonts w:ascii="Times New Roman" w:eastAsia="Calibri" w:hAnsi="Times New Roman" w:cs="Times New Roman"/>
          <w:bCs/>
          <w:color w:val="000000"/>
          <w:sz w:val="24"/>
          <w:szCs w:val="24"/>
        </w:rPr>
      </w:pPr>
    </w:p>
    <w:p w:rsidR="009E5614" w:rsidRPr="002561B7" w:rsidRDefault="009E5614" w:rsidP="002561B7">
      <w:pPr>
        <w:spacing w:after="0" w:line="480" w:lineRule="auto"/>
        <w:jc w:val="both"/>
        <w:rPr>
          <w:rFonts w:ascii="Times New Roman" w:eastAsia="Calibri" w:hAnsi="Times New Roman" w:cs="Times New Roman"/>
          <w:bCs/>
          <w:color w:val="000000"/>
          <w:sz w:val="24"/>
          <w:szCs w:val="24"/>
        </w:rPr>
      </w:pPr>
      <w:r w:rsidRPr="002561B7">
        <w:rPr>
          <w:rFonts w:ascii="Times New Roman" w:eastAsia="Calibri" w:hAnsi="Times New Roman" w:cs="Times New Roman"/>
          <w:bCs/>
          <w:color w:val="000000"/>
          <w:sz w:val="24"/>
          <w:szCs w:val="24"/>
        </w:rPr>
        <w:lastRenderedPageBreak/>
        <w:t>Event Photographs –</w:t>
      </w:r>
    </w:p>
    <w:p w:rsidR="002561B7" w:rsidRPr="002561B7" w:rsidRDefault="009E5614" w:rsidP="002561B7">
      <w:pPr>
        <w:spacing w:after="0" w:line="480" w:lineRule="auto"/>
        <w:jc w:val="center"/>
        <w:rPr>
          <w:rFonts w:ascii="Times New Roman" w:eastAsia="Calibri" w:hAnsi="Times New Roman" w:cs="Times New Roman"/>
          <w:bCs/>
          <w:color w:val="000000"/>
          <w:sz w:val="24"/>
          <w:szCs w:val="24"/>
        </w:rPr>
      </w:pPr>
      <w:r w:rsidRPr="002561B7">
        <w:rPr>
          <w:rFonts w:ascii="Times New Roman" w:eastAsia="Calibri" w:hAnsi="Times New Roman" w:cs="Times New Roman"/>
          <w:bCs/>
          <w:noProof/>
          <w:color w:val="000000"/>
          <w:sz w:val="24"/>
          <w:szCs w:val="24"/>
          <w:lang w:val="en-IN" w:eastAsia="en-IN" w:bidi="ar-SA"/>
        </w:rPr>
        <w:drawing>
          <wp:inline distT="0" distB="0" distL="0" distR="0" wp14:anchorId="4072D484" wp14:editId="104FB2D5">
            <wp:extent cx="4460875" cy="244928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png"/>
                    <pic:cNvPicPr/>
                  </pic:nvPicPr>
                  <pic:blipFill rotWithShape="1">
                    <a:blip r:embed="rId7" cstate="print">
                      <a:extLst>
                        <a:ext uri="{28A0092B-C50C-407E-A947-70E740481C1C}">
                          <a14:useLocalDpi xmlns:a14="http://schemas.microsoft.com/office/drawing/2010/main" val="0"/>
                        </a:ext>
                      </a:extLst>
                    </a:blip>
                    <a:srcRect t="7697" r="67716" b="23068"/>
                    <a:stretch/>
                  </pic:blipFill>
                  <pic:spPr bwMode="auto">
                    <a:xfrm>
                      <a:off x="0" y="0"/>
                      <a:ext cx="4468529" cy="2453488"/>
                    </a:xfrm>
                    <a:prstGeom prst="rect">
                      <a:avLst/>
                    </a:prstGeom>
                    <a:ln>
                      <a:noFill/>
                    </a:ln>
                    <a:extLst>
                      <a:ext uri="{53640926-AAD7-44D8-BBD7-CCE9431645EC}">
                        <a14:shadowObscured xmlns:a14="http://schemas.microsoft.com/office/drawing/2010/main"/>
                      </a:ext>
                    </a:extLst>
                  </pic:spPr>
                </pic:pic>
              </a:graphicData>
            </a:graphic>
          </wp:inline>
        </w:drawing>
      </w:r>
      <w:r w:rsidRPr="002561B7">
        <w:rPr>
          <w:rFonts w:ascii="Times New Roman" w:eastAsia="Calibri" w:hAnsi="Times New Roman" w:cs="Times New Roman"/>
          <w:bCs/>
          <w:noProof/>
          <w:color w:val="000000"/>
          <w:sz w:val="24"/>
          <w:szCs w:val="24"/>
          <w:lang w:val="en-IN" w:eastAsia="en-IN" w:bidi="ar-SA"/>
        </w:rPr>
        <w:drawing>
          <wp:inline distT="0" distB="0" distL="0" distR="0" wp14:anchorId="5EB498D0" wp14:editId="51575348">
            <wp:extent cx="4556125" cy="234042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png"/>
                    <pic:cNvPicPr/>
                  </pic:nvPicPr>
                  <pic:blipFill rotWithShape="1">
                    <a:blip r:embed="rId8" cstate="print">
                      <a:extLst>
                        <a:ext uri="{28A0092B-C50C-407E-A947-70E740481C1C}">
                          <a14:useLocalDpi xmlns:a14="http://schemas.microsoft.com/office/drawing/2010/main" val="0"/>
                        </a:ext>
                      </a:extLst>
                    </a:blip>
                    <a:srcRect t="11743" r="68065" b="22683"/>
                    <a:stretch/>
                  </pic:blipFill>
                  <pic:spPr bwMode="auto">
                    <a:xfrm>
                      <a:off x="0" y="0"/>
                      <a:ext cx="4582146" cy="2353795"/>
                    </a:xfrm>
                    <a:prstGeom prst="rect">
                      <a:avLst/>
                    </a:prstGeom>
                    <a:ln>
                      <a:noFill/>
                    </a:ln>
                    <a:extLst>
                      <a:ext uri="{53640926-AAD7-44D8-BBD7-CCE9431645EC}">
                        <a14:shadowObscured xmlns:a14="http://schemas.microsoft.com/office/drawing/2010/main"/>
                      </a:ext>
                    </a:extLst>
                  </pic:spPr>
                </pic:pic>
              </a:graphicData>
            </a:graphic>
          </wp:inline>
        </w:drawing>
      </w:r>
    </w:p>
    <w:p w:rsidR="002561B7" w:rsidRPr="002561B7" w:rsidRDefault="002561B7" w:rsidP="002561B7">
      <w:pPr>
        <w:spacing w:after="0" w:line="480" w:lineRule="auto"/>
        <w:jc w:val="center"/>
        <w:rPr>
          <w:rFonts w:ascii="Times New Roman" w:eastAsia="Calibri" w:hAnsi="Times New Roman" w:cs="Times New Roman"/>
          <w:bCs/>
          <w:color w:val="000000"/>
          <w:sz w:val="24"/>
          <w:szCs w:val="24"/>
        </w:rPr>
      </w:pPr>
      <w:r w:rsidRPr="002561B7">
        <w:rPr>
          <w:rFonts w:ascii="Times New Roman" w:eastAsia="Calibri" w:hAnsi="Times New Roman" w:cs="Times New Roman"/>
          <w:bCs/>
          <w:noProof/>
          <w:color w:val="000000"/>
          <w:sz w:val="24"/>
          <w:szCs w:val="24"/>
          <w:lang w:val="en-IN" w:eastAsia="en-IN" w:bidi="ar-SA"/>
        </w:rPr>
        <w:drawing>
          <wp:inline distT="0" distB="0" distL="0" distR="0" wp14:anchorId="7F9DEFE8" wp14:editId="69099BE7">
            <wp:extent cx="4371068" cy="262322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png"/>
                    <pic:cNvPicPr/>
                  </pic:nvPicPr>
                  <pic:blipFill rotWithShape="1">
                    <a:blip r:embed="rId9" cstate="print">
                      <a:extLst>
                        <a:ext uri="{28A0092B-C50C-407E-A947-70E740481C1C}">
                          <a14:useLocalDpi xmlns:a14="http://schemas.microsoft.com/office/drawing/2010/main" val="0"/>
                        </a:ext>
                      </a:extLst>
                    </a:blip>
                    <a:srcRect t="7636" r="67033" b="23650"/>
                    <a:stretch/>
                  </pic:blipFill>
                  <pic:spPr bwMode="auto">
                    <a:xfrm>
                      <a:off x="0" y="0"/>
                      <a:ext cx="4379175" cy="2628093"/>
                    </a:xfrm>
                    <a:prstGeom prst="rect">
                      <a:avLst/>
                    </a:prstGeom>
                    <a:ln>
                      <a:noFill/>
                    </a:ln>
                    <a:extLst>
                      <a:ext uri="{53640926-AAD7-44D8-BBD7-CCE9431645EC}">
                        <a14:shadowObscured xmlns:a14="http://schemas.microsoft.com/office/drawing/2010/main"/>
                      </a:ext>
                    </a:extLst>
                  </pic:spPr>
                </pic:pic>
              </a:graphicData>
            </a:graphic>
          </wp:inline>
        </w:drawing>
      </w:r>
    </w:p>
    <w:p w:rsidR="002561B7" w:rsidRPr="002561B7" w:rsidRDefault="002561B7" w:rsidP="002561B7">
      <w:pPr>
        <w:spacing w:after="0" w:line="480" w:lineRule="auto"/>
        <w:jc w:val="center"/>
        <w:rPr>
          <w:rFonts w:ascii="Times New Roman" w:eastAsia="Calibri" w:hAnsi="Times New Roman" w:cs="Times New Roman"/>
          <w:bCs/>
          <w:color w:val="000000"/>
          <w:sz w:val="24"/>
          <w:szCs w:val="24"/>
        </w:rPr>
      </w:pPr>
    </w:p>
    <w:p w:rsidR="002346D5" w:rsidRPr="002561B7" w:rsidRDefault="009E5614" w:rsidP="002561B7">
      <w:pPr>
        <w:spacing w:after="0" w:line="480" w:lineRule="auto"/>
        <w:jc w:val="center"/>
        <w:rPr>
          <w:rFonts w:ascii="Times New Roman" w:eastAsia="Calibri" w:hAnsi="Times New Roman" w:cs="Times New Roman"/>
          <w:bCs/>
          <w:color w:val="000000"/>
          <w:sz w:val="24"/>
          <w:szCs w:val="24"/>
        </w:rPr>
      </w:pPr>
      <w:r w:rsidRPr="002561B7">
        <w:rPr>
          <w:rFonts w:ascii="Times New Roman" w:eastAsia="Calibri" w:hAnsi="Times New Roman" w:cs="Times New Roman"/>
          <w:bCs/>
          <w:noProof/>
          <w:color w:val="000000"/>
          <w:sz w:val="24"/>
          <w:szCs w:val="24"/>
          <w:lang w:val="en-IN" w:eastAsia="en-IN" w:bidi="ar-SA"/>
        </w:rPr>
        <w:drawing>
          <wp:inline distT="0" distB="0" distL="0" distR="0" wp14:anchorId="1E22C454" wp14:editId="36D295D2">
            <wp:extent cx="4427768" cy="24601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2.png"/>
                    <pic:cNvPicPr/>
                  </pic:nvPicPr>
                  <pic:blipFill rotWithShape="1">
                    <a:blip r:embed="rId10" cstate="print">
                      <a:extLst>
                        <a:ext uri="{28A0092B-C50C-407E-A947-70E740481C1C}">
                          <a14:useLocalDpi xmlns:a14="http://schemas.microsoft.com/office/drawing/2010/main" val="0"/>
                        </a:ext>
                      </a:extLst>
                    </a:blip>
                    <a:srcRect t="13771" r="67482" b="23478"/>
                    <a:stretch/>
                  </pic:blipFill>
                  <pic:spPr bwMode="auto">
                    <a:xfrm>
                      <a:off x="0" y="0"/>
                      <a:ext cx="4440771" cy="2467396"/>
                    </a:xfrm>
                    <a:prstGeom prst="rect">
                      <a:avLst/>
                    </a:prstGeom>
                    <a:ln>
                      <a:noFill/>
                    </a:ln>
                    <a:extLst>
                      <a:ext uri="{53640926-AAD7-44D8-BBD7-CCE9431645EC}">
                        <a14:shadowObscured xmlns:a14="http://schemas.microsoft.com/office/drawing/2010/main"/>
                      </a:ext>
                    </a:extLst>
                  </pic:spPr>
                </pic:pic>
              </a:graphicData>
            </a:graphic>
          </wp:inline>
        </w:drawing>
      </w:r>
      <w:r w:rsidRPr="002561B7">
        <w:rPr>
          <w:rFonts w:ascii="Times New Roman" w:eastAsia="Calibri" w:hAnsi="Times New Roman" w:cs="Times New Roman"/>
          <w:bCs/>
          <w:noProof/>
          <w:color w:val="000000"/>
          <w:sz w:val="24"/>
          <w:szCs w:val="24"/>
          <w:lang w:val="en-IN" w:eastAsia="en-IN" w:bidi="ar-SA"/>
        </w:rPr>
        <w:drawing>
          <wp:inline distT="0" distB="0" distL="0" distR="0" wp14:anchorId="4388170F" wp14:editId="56E97004">
            <wp:extent cx="4601417" cy="27323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3.png"/>
                    <pic:cNvPicPr/>
                  </pic:nvPicPr>
                  <pic:blipFill rotWithShape="1">
                    <a:blip r:embed="rId11" cstate="print">
                      <a:extLst>
                        <a:ext uri="{28A0092B-C50C-407E-A947-70E740481C1C}">
                          <a14:useLocalDpi xmlns:a14="http://schemas.microsoft.com/office/drawing/2010/main" val="0"/>
                        </a:ext>
                      </a:extLst>
                    </a:blip>
                    <a:srcRect t="9718" r="67599" b="23462"/>
                    <a:stretch/>
                  </pic:blipFill>
                  <pic:spPr bwMode="auto">
                    <a:xfrm>
                      <a:off x="0" y="0"/>
                      <a:ext cx="4650784" cy="2761628"/>
                    </a:xfrm>
                    <a:prstGeom prst="rect">
                      <a:avLst/>
                    </a:prstGeom>
                    <a:ln>
                      <a:noFill/>
                    </a:ln>
                    <a:extLst>
                      <a:ext uri="{53640926-AAD7-44D8-BBD7-CCE9431645EC}">
                        <a14:shadowObscured xmlns:a14="http://schemas.microsoft.com/office/drawing/2010/main"/>
                      </a:ext>
                    </a:extLst>
                  </pic:spPr>
                </pic:pic>
              </a:graphicData>
            </a:graphic>
          </wp:inline>
        </w:drawing>
      </w:r>
    </w:p>
    <w:p w:rsidR="00CB736B" w:rsidRPr="002561B7" w:rsidRDefault="002346D5" w:rsidP="002561B7">
      <w:pPr>
        <w:spacing w:after="0" w:line="480" w:lineRule="auto"/>
        <w:contextualSpacing/>
        <w:jc w:val="both"/>
        <w:rPr>
          <w:rFonts w:ascii="Times New Roman" w:eastAsia="Calibri" w:hAnsi="Times New Roman" w:cs="Times New Roman"/>
          <w:bCs/>
          <w:color w:val="000000"/>
          <w:sz w:val="24"/>
          <w:szCs w:val="24"/>
        </w:rPr>
      </w:pPr>
      <w:r w:rsidRPr="002561B7">
        <w:rPr>
          <w:rFonts w:ascii="Times New Roman" w:eastAsia="Calibri" w:hAnsi="Times New Roman" w:cs="Times New Roman"/>
          <w:bCs/>
          <w:color w:val="000000"/>
          <w:sz w:val="24"/>
          <w:szCs w:val="24"/>
        </w:rPr>
        <w:t xml:space="preserve">   </w:t>
      </w:r>
    </w:p>
    <w:p w:rsidR="006E3BF4" w:rsidRPr="002561B7" w:rsidRDefault="002561B7" w:rsidP="002561B7">
      <w:pPr>
        <w:spacing w:line="480" w:lineRule="auto"/>
        <w:jc w:val="center"/>
        <w:rPr>
          <w:rFonts w:ascii="Times New Roman" w:hAnsi="Times New Roman" w:cs="Times New Roman"/>
        </w:rPr>
      </w:pPr>
      <w:r w:rsidRPr="002561B7">
        <w:rPr>
          <w:rFonts w:ascii="Times New Roman" w:eastAsia="Calibri" w:hAnsi="Times New Roman" w:cs="Times New Roman"/>
          <w:bCs/>
          <w:noProof/>
          <w:color w:val="000000"/>
          <w:sz w:val="24"/>
          <w:szCs w:val="24"/>
          <w:lang w:val="en-IN" w:eastAsia="en-IN" w:bidi="ar-SA"/>
        </w:rPr>
        <w:lastRenderedPageBreak/>
        <w:drawing>
          <wp:inline distT="0" distB="0" distL="0" distR="0" wp14:anchorId="22DFA4E6" wp14:editId="78C5CE16">
            <wp:extent cx="6291943" cy="635675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1.png"/>
                    <pic:cNvPicPr/>
                  </pic:nvPicPr>
                  <pic:blipFill rotWithShape="1">
                    <a:blip r:embed="rId12">
                      <a:extLst>
                        <a:ext uri="{28A0092B-C50C-407E-A947-70E740481C1C}">
                          <a14:useLocalDpi xmlns:a14="http://schemas.microsoft.com/office/drawing/2010/main" val="0"/>
                        </a:ext>
                      </a:extLst>
                    </a:blip>
                    <a:srcRect t="8268" r="67949" b="24301"/>
                    <a:stretch/>
                  </pic:blipFill>
                  <pic:spPr bwMode="auto">
                    <a:xfrm>
                      <a:off x="0" y="0"/>
                      <a:ext cx="6303507" cy="6368434"/>
                    </a:xfrm>
                    <a:prstGeom prst="rect">
                      <a:avLst/>
                    </a:prstGeom>
                    <a:ln>
                      <a:noFill/>
                    </a:ln>
                    <a:extLst>
                      <a:ext uri="{53640926-AAD7-44D8-BBD7-CCE9431645EC}">
                        <a14:shadowObscured xmlns:a14="http://schemas.microsoft.com/office/drawing/2010/main"/>
                      </a:ext>
                    </a:extLst>
                  </pic:spPr>
                </pic:pic>
              </a:graphicData>
            </a:graphic>
          </wp:inline>
        </w:drawing>
      </w:r>
    </w:p>
    <w:sectPr w:rsidR="006E3BF4" w:rsidRPr="00256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D5838"/>
    <w:multiLevelType w:val="multilevel"/>
    <w:tmpl w:val="61B4C4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B67"/>
    <w:rsid w:val="002346D5"/>
    <w:rsid w:val="002561B7"/>
    <w:rsid w:val="00282219"/>
    <w:rsid w:val="005E157D"/>
    <w:rsid w:val="006E3BF4"/>
    <w:rsid w:val="00842491"/>
    <w:rsid w:val="008B6B67"/>
    <w:rsid w:val="009E5614"/>
    <w:rsid w:val="00A10B03"/>
    <w:rsid w:val="00A12B06"/>
    <w:rsid w:val="00C41B94"/>
    <w:rsid w:val="00CB736B"/>
    <w:rsid w:val="00D34027"/>
    <w:rsid w:val="00F61813"/>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74B7B2-3872-40FF-81F4-FB86397F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B6B67"/>
    <w:pPr>
      <w:spacing w:before="100" w:beforeAutospacing="1" w:line="256"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49748">
      <w:bodyDiv w:val="1"/>
      <w:marLeft w:val="0"/>
      <w:marRight w:val="0"/>
      <w:marTop w:val="0"/>
      <w:marBottom w:val="0"/>
      <w:divBdr>
        <w:top w:val="none" w:sz="0" w:space="0" w:color="auto"/>
        <w:left w:val="none" w:sz="0" w:space="0" w:color="auto"/>
        <w:bottom w:val="none" w:sz="0" w:space="0" w:color="auto"/>
        <w:right w:val="none" w:sz="0" w:space="0" w:color="auto"/>
      </w:divBdr>
    </w:div>
    <w:div w:id="925312230">
      <w:bodyDiv w:val="1"/>
      <w:marLeft w:val="0"/>
      <w:marRight w:val="0"/>
      <w:marTop w:val="0"/>
      <w:marBottom w:val="0"/>
      <w:divBdr>
        <w:top w:val="none" w:sz="0" w:space="0" w:color="auto"/>
        <w:left w:val="none" w:sz="0" w:space="0" w:color="auto"/>
        <w:bottom w:val="none" w:sz="0" w:space="0" w:color="auto"/>
        <w:right w:val="none" w:sz="0" w:space="0" w:color="auto"/>
      </w:divBdr>
    </w:div>
    <w:div w:id="970283751">
      <w:bodyDiv w:val="1"/>
      <w:marLeft w:val="0"/>
      <w:marRight w:val="0"/>
      <w:marTop w:val="0"/>
      <w:marBottom w:val="0"/>
      <w:divBdr>
        <w:top w:val="none" w:sz="0" w:space="0" w:color="auto"/>
        <w:left w:val="none" w:sz="0" w:space="0" w:color="auto"/>
        <w:bottom w:val="none" w:sz="0" w:space="0" w:color="auto"/>
        <w:right w:val="none" w:sz="0" w:space="0" w:color="auto"/>
      </w:divBdr>
    </w:div>
    <w:div w:id="994646174">
      <w:bodyDiv w:val="1"/>
      <w:marLeft w:val="0"/>
      <w:marRight w:val="0"/>
      <w:marTop w:val="0"/>
      <w:marBottom w:val="0"/>
      <w:divBdr>
        <w:top w:val="none" w:sz="0" w:space="0" w:color="auto"/>
        <w:left w:val="none" w:sz="0" w:space="0" w:color="auto"/>
        <w:bottom w:val="none" w:sz="0" w:space="0" w:color="auto"/>
        <w:right w:val="none" w:sz="0" w:space="0" w:color="auto"/>
      </w:divBdr>
    </w:div>
    <w:div w:id="1048607545">
      <w:bodyDiv w:val="1"/>
      <w:marLeft w:val="0"/>
      <w:marRight w:val="0"/>
      <w:marTop w:val="0"/>
      <w:marBottom w:val="0"/>
      <w:divBdr>
        <w:top w:val="none" w:sz="0" w:space="0" w:color="auto"/>
        <w:left w:val="none" w:sz="0" w:space="0" w:color="auto"/>
        <w:bottom w:val="none" w:sz="0" w:space="0" w:color="auto"/>
        <w:right w:val="none" w:sz="0" w:space="0" w:color="auto"/>
      </w:divBdr>
    </w:div>
    <w:div w:id="212981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Mahimna</dc:creator>
  <cp:keywords/>
  <dc:description/>
  <cp:lastModifiedBy>Siddharth Joshi</cp:lastModifiedBy>
  <cp:revision>3</cp:revision>
  <dcterms:created xsi:type="dcterms:W3CDTF">2021-06-22T19:04:00Z</dcterms:created>
  <dcterms:modified xsi:type="dcterms:W3CDTF">2021-06-29T04:27:00Z</dcterms:modified>
</cp:coreProperties>
</file>