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8437" w14:textId="77777777" w:rsidR="0021782B" w:rsidRDefault="0021782B">
      <w:pPr>
        <w:rPr>
          <w:color w:val="000000"/>
          <w:sz w:val="20"/>
        </w:rPr>
      </w:pPr>
    </w:p>
    <w:p w14:paraId="428D042D" w14:textId="717928E2" w:rsidR="0066288E" w:rsidRDefault="009A73B2">
      <w:pPr>
        <w:rPr>
          <w:color w:val="000000"/>
          <w:sz w:val="20"/>
        </w:rPr>
      </w:pPr>
      <w:r>
        <w:rPr>
          <w:noProof/>
          <w:color w:val="000000"/>
          <w:sz w:val="20"/>
          <w:lang w:val="en-AU" w:eastAsia="en-AU"/>
        </w:rPr>
        <mc:AlternateContent>
          <mc:Choice Requires="wps">
            <w:drawing>
              <wp:anchor distT="0" distB="0" distL="114300" distR="114300" simplePos="0" relativeHeight="251659776" behindDoc="0" locked="0" layoutInCell="1" allowOverlap="1" wp14:anchorId="19D89206" wp14:editId="1C376FAD">
                <wp:simplePos x="0" y="0"/>
                <wp:positionH relativeFrom="column">
                  <wp:posOffset>396240</wp:posOffset>
                </wp:positionH>
                <wp:positionV relativeFrom="paragraph">
                  <wp:posOffset>1123315</wp:posOffset>
                </wp:positionV>
                <wp:extent cx="6572250" cy="624840"/>
                <wp:effectExtent l="0" t="0" r="0" b="381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5CC34" w14:textId="16CF6D5C" w:rsidR="0021782B" w:rsidRPr="002F1561" w:rsidRDefault="009A73B2" w:rsidP="009A73B2">
                            <w:pPr>
                              <w:pStyle w:val="IEEESubHead2"/>
                              <w:jc w:val="center"/>
                            </w:pPr>
                            <w:r>
                              <w:t>IEEE Lecture by Prof. SAIFUR RAHMAN/ IEEE Power Electronics Society Distinguished Lecturer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89206" id="_x0000_t202" coordsize="21600,21600" o:spt="202" path="m,l,21600r21600,l21600,xe">
                <v:stroke joinstyle="miter"/>
                <v:path gradientshapeok="t" o:connecttype="rect"/>
              </v:shapetype>
              <v:shape id="Text Box 12" o:spid="_x0000_s1026" type="#_x0000_t202" style="position:absolute;left:0;text-align:left;margin-left:31.2pt;margin-top:88.45pt;width:517.5pt;height:4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" filled="f" stroked="f">
                <v:textbox>
                  <w:txbxContent>
                    <w:p w14:paraId="5C55CC34" w14:textId="16CF6D5C" w:rsidR="0021782B" w:rsidRPr="002F1561" w:rsidRDefault="009A73B2" w:rsidP="009A73B2">
                      <w:pPr>
                        <w:pStyle w:val="IEEESubHead2"/>
                        <w:jc w:val="center"/>
                      </w:pPr>
                      <w:r>
                        <w:t>IEEE Lecture by Prof. SAIFUR RAHMAN</w:t>
                      </w:r>
                      <w:r>
                        <w:t xml:space="preserve">/ </w:t>
                      </w:r>
                      <w:r>
                        <w:t>IEEE Power Electronics Society Distinguished Lecturer</w:t>
                      </w:r>
                    </w:p>
                  </w:txbxContent>
                </v:textbox>
              </v:shape>
            </w:pict>
          </mc:Fallback>
        </mc:AlternateContent>
      </w:r>
      <w:r w:rsidR="00A946E5">
        <w:rPr>
          <w:noProof/>
          <w:color w:val="000000"/>
          <w:sz w:val="20"/>
          <w:lang w:val="en-AU" w:eastAsia="en-AU"/>
        </w:rPr>
        <mc:AlternateContent>
          <mc:Choice Requires="wps">
            <w:drawing>
              <wp:anchor distT="0" distB="0" distL="114300" distR="114300" simplePos="0" relativeHeight="251660800" behindDoc="0" locked="0" layoutInCell="1" allowOverlap="1" wp14:anchorId="36E61627" wp14:editId="0582CE7E">
                <wp:simplePos x="0" y="0"/>
                <wp:positionH relativeFrom="column">
                  <wp:posOffset>411480</wp:posOffset>
                </wp:positionH>
                <wp:positionV relativeFrom="paragraph">
                  <wp:posOffset>1861185</wp:posOffset>
                </wp:positionV>
                <wp:extent cx="6572250" cy="7198995"/>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719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14:paraId="783541B3" w14:textId="35F0D7BE" w:rsidR="00662449" w:rsidRDefault="00662449" w:rsidP="00DC50AC">
                            <w:pPr>
                              <w:pStyle w:val="IEEEDescText"/>
                              <w:spacing w:line="360" w:lineRule="auto"/>
                              <w:jc w:val="center"/>
                            </w:pPr>
                            <w:r>
                              <w:t>Zoom webinar:</w:t>
                            </w:r>
                            <w:r w:rsidR="00760DDF">
                              <w:t xml:space="preserve"> </w:t>
                            </w:r>
                            <w:r w:rsidR="00C304EC" w:rsidRPr="00B662EA">
                              <w:rPr>
                                <w:i/>
                                <w:color w:val="0070C0"/>
                                <w:sz w:val="18"/>
                                <w:szCs w:val="18"/>
                                <w:u w:val="single"/>
                              </w:rPr>
                              <w:t>https://utsmeet.zoom.us/meeting/register/tZEvdO6qrjMoGtFD6ZtcgS0-e3i-mlvCASi-</w:t>
                            </w:r>
                          </w:p>
                          <w:p w14:paraId="2E266D62" w14:textId="77777777" w:rsidR="00662449" w:rsidRDefault="00662449" w:rsidP="00DC50AC">
                            <w:pPr>
                              <w:pStyle w:val="IEEEDescText"/>
                              <w:spacing w:line="360" w:lineRule="auto"/>
                              <w:jc w:val="center"/>
                            </w:pPr>
                          </w:p>
                          <w:p w14:paraId="77726238" w14:textId="5E20537A" w:rsidR="00662449" w:rsidRDefault="0059589B" w:rsidP="009A73B2">
                            <w:pPr>
                              <w:pStyle w:val="IEEEDescText"/>
                              <w:spacing w:line="360" w:lineRule="auto"/>
                              <w:jc w:val="center"/>
                            </w:pPr>
                            <w:r>
                              <w:t xml:space="preserve">Time: </w:t>
                            </w:r>
                            <w:r w:rsidR="009A73B2" w:rsidRPr="009A73B2">
                              <w:t>1</w:t>
                            </w:r>
                            <w:r w:rsidR="00B662EA">
                              <w:t>0</w:t>
                            </w:r>
                            <w:r w:rsidR="009A73B2" w:rsidRPr="009A73B2">
                              <w:t>:</w:t>
                            </w:r>
                            <w:r w:rsidR="00B662EA">
                              <w:t>45</w:t>
                            </w:r>
                            <w:r w:rsidR="009A73B2" w:rsidRPr="009A73B2">
                              <w:t xml:space="preserve"> am, Thursday, 24 Feb 2022 (Sydney Time)</w:t>
                            </w:r>
                          </w:p>
                          <w:p w14:paraId="58F6C260" w14:textId="77777777" w:rsidR="009A73B2" w:rsidRDefault="009A73B2" w:rsidP="009A73B2">
                            <w:pPr>
                              <w:pStyle w:val="IEEEDescText"/>
                              <w:spacing w:line="360" w:lineRule="auto"/>
                              <w:jc w:val="center"/>
                            </w:pPr>
                          </w:p>
                          <w:p w14:paraId="7A2F06EF" w14:textId="179BFDCD" w:rsidR="00A557D4" w:rsidRDefault="009A73B2" w:rsidP="009A73B2">
                            <w:pPr>
                              <w:pStyle w:val="IEEEDescText"/>
                              <w:spacing w:line="360" w:lineRule="auto"/>
                              <w:jc w:val="center"/>
                            </w:pPr>
                            <w:r w:rsidRPr="009A73B2">
                              <w:rPr>
                                <w:rFonts w:cs="Times New Roman"/>
                                <w:color w:val="0070C0"/>
                                <w:spacing w:val="0"/>
                                <w:sz w:val="28"/>
                                <w:szCs w:val="28"/>
                              </w:rPr>
                              <w:t>Global Electric Power Sector: Engaging with Environmental Issues</w:t>
                            </w:r>
                          </w:p>
                          <w:p w14:paraId="792A041E" w14:textId="568F5876" w:rsidR="00662449" w:rsidRDefault="00A557D4" w:rsidP="00B662EA">
                            <w:pPr>
                              <w:pStyle w:val="IEEEDescText"/>
                              <w:jc w:val="center"/>
                            </w:pPr>
                            <w:r w:rsidRPr="00A557D4">
                              <w:t xml:space="preserve">Prof. </w:t>
                            </w:r>
                            <w:proofErr w:type="spellStart"/>
                            <w:r w:rsidR="009A73B2" w:rsidRPr="009A73B2">
                              <w:t>Saifur</w:t>
                            </w:r>
                            <w:proofErr w:type="spellEnd"/>
                            <w:r w:rsidR="009A73B2" w:rsidRPr="009A73B2">
                              <w:t xml:space="preserve"> Rahman</w:t>
                            </w:r>
                            <w:r w:rsidR="00B662EA">
                              <w:t>,</w:t>
                            </w:r>
                            <w:r w:rsidR="00B662EA" w:rsidRPr="00B662EA">
                              <w:t xml:space="preserve"> </w:t>
                            </w:r>
                            <w:r w:rsidR="00B662EA" w:rsidRPr="00B662EA">
                              <w:t>2022 IEEE PRESIDENT-ELECT</w:t>
                            </w:r>
                          </w:p>
                          <w:p w14:paraId="5BECF87F" w14:textId="77777777" w:rsidR="00662449" w:rsidRDefault="00662449" w:rsidP="00760DDF">
                            <w:pPr>
                              <w:pStyle w:val="IEEEDescText"/>
                              <w:spacing w:line="240" w:lineRule="auto"/>
                              <w:jc w:val="center"/>
                            </w:pPr>
                          </w:p>
                          <w:p w14:paraId="4B5973FF" w14:textId="192F5407" w:rsidR="009A73B2" w:rsidRDefault="009A73B2" w:rsidP="009A73B2">
                            <w:pPr>
                              <w:pStyle w:val="IEEEDescText"/>
                              <w:jc w:val="center"/>
                            </w:pPr>
                            <w:r>
                              <w:t xml:space="preserve">Joseph Loring Professor &amp; Director, Advanced Research Institute, Virginia Tech, </w:t>
                            </w:r>
                            <w:r w:rsidRPr="009A73B2">
                              <w:t>900 N. Glebe Road Arlington, VA 22203</w:t>
                            </w:r>
                            <w:r>
                              <w:t>, USA</w:t>
                            </w:r>
                          </w:p>
                          <w:p w14:paraId="435F1FB2" w14:textId="569992F0" w:rsidR="00662449" w:rsidRPr="000F2B7E" w:rsidRDefault="00662449" w:rsidP="00760DDF">
                            <w:pPr>
                              <w:pStyle w:val="IEEEDescText"/>
                              <w:spacing w:line="240" w:lineRule="auto"/>
                              <w:jc w:val="center"/>
                              <w:rPr>
                                <w:lang w:val="es-ES"/>
                              </w:rPr>
                            </w:pPr>
                            <w:r w:rsidRPr="000F2B7E">
                              <w:rPr>
                                <w:lang w:val="es-ES"/>
                              </w:rPr>
                              <w:t xml:space="preserve">E-mail: </w:t>
                            </w:r>
                            <w:hyperlink r:id="rId6" w:history="1">
                              <w:r w:rsidR="009A73B2" w:rsidRPr="00605737">
                                <w:rPr>
                                  <w:rStyle w:val="Hyperlink"/>
                                  <w:lang w:val="es-ES"/>
                                </w:rPr>
                                <w:t>srahman@vt.edu</w:t>
                              </w:r>
                            </w:hyperlink>
                          </w:p>
                          <w:p w14:paraId="334FC4B5" w14:textId="77777777" w:rsidR="00662449" w:rsidRPr="000F2B7E" w:rsidRDefault="00662449" w:rsidP="00662449">
                            <w:pPr>
                              <w:pStyle w:val="IEEEDescText"/>
                              <w:rPr>
                                <w:lang w:val="es-ES"/>
                              </w:rPr>
                            </w:pPr>
                          </w:p>
                          <w:p w14:paraId="163A33D1" w14:textId="77777777" w:rsidR="00662449" w:rsidRPr="000F2B7E" w:rsidRDefault="00662449" w:rsidP="00662449">
                            <w:pPr>
                              <w:pStyle w:val="IEEEDescText"/>
                              <w:rPr>
                                <w:lang w:val="es-ES"/>
                              </w:rPr>
                            </w:pPr>
                          </w:p>
                          <w:p w14:paraId="51E28728" w14:textId="77777777" w:rsidR="00662449" w:rsidRPr="00123F78" w:rsidRDefault="00662449" w:rsidP="00662449">
                            <w:pPr>
                              <w:pStyle w:val="IEEEDescText"/>
                              <w:rPr>
                                <w:b/>
                              </w:rPr>
                            </w:pPr>
                            <w:r w:rsidRPr="00123F78">
                              <w:rPr>
                                <w:b/>
                              </w:rPr>
                              <w:t>Abstract</w:t>
                            </w:r>
                          </w:p>
                          <w:p w14:paraId="7A67E624" w14:textId="77777777" w:rsidR="00662449" w:rsidRDefault="00662449" w:rsidP="00662449">
                            <w:pPr>
                              <w:pStyle w:val="IEEEDescText"/>
                            </w:pPr>
                          </w:p>
                          <w:p w14:paraId="1351837F" w14:textId="040CA896" w:rsidR="000F2B7E" w:rsidRPr="00A946E5" w:rsidRDefault="009A73B2" w:rsidP="000F2B7E">
                            <w:pPr>
                              <w:rPr>
                                <w:rFonts w:ascii="Verdana" w:hAnsi="Verdana"/>
                              </w:rPr>
                            </w:pPr>
                            <w:r w:rsidRPr="009A73B2">
                              <w:rPr>
                                <w:rFonts w:ascii="Verdana" w:hAnsi="Verdana"/>
                              </w:rPr>
                              <w:t xml:space="preserve">China, US, India, Japan and Russia are the top five countries in terms of electricity generation capacity. Between them they had a total capacity of 3,650 million kW in 2016. In terms of fuel sources for electricity coal, natural gas, hydro, nuclear, renewables and oil provided 38.3%, 22.9%, 16.3%, 10.2%, 9% and 3.3% respectively in 2017. This means almost two-thirds of the global electricity production came from fossil fuels in that year. This is reflected in about 10 billion tons of CO2 from electricity generation or about a third of the global production.  However, this mix is expected to change significantly in the next 10 years. By 2030 installed power generation capacities from wind, solar PV, hydro power, nuclear and thermal are going to reach 540 GW, 420 GW, 530 GW, 160 GW and 1200 GW respectively.  The top five CO2 emitting countries are: China, United States, India, Russian Federation and Japan. However, CO2 is not the only concern against global warming. The Global Warming Potentials (GWP) of greenhouse gases are as follows: CO2 (1), Methane (28), Hydro fluorocarbons (138), Nitrous oxide (265), Per fluorocarbons (6,630) and Sulphur hexafluoride (23,500).  So, the bottom line </w:t>
                            </w:r>
                            <w:proofErr w:type="gramStart"/>
                            <w:r w:rsidRPr="009A73B2">
                              <w:rPr>
                                <w:rFonts w:ascii="Verdana" w:hAnsi="Verdana"/>
                              </w:rPr>
                              <w:t>is:</w:t>
                            </w:r>
                            <w:proofErr w:type="gramEnd"/>
                            <w:r w:rsidRPr="009A73B2">
                              <w:rPr>
                                <w:rFonts w:ascii="Verdana" w:hAnsi="Verdana"/>
                              </w:rPr>
                              <w:t xml:space="preserve"> Efforts in the electric power sector to replace fossil fuel with renewables and nuclear will help. But if emission from the transportation sector continues to rise, the drop in power sector contributions will not be enough. Large scale Electric Vehicle deployment will help, but question remains – how </w:t>
                            </w:r>
                            <w:proofErr w:type="gramStart"/>
                            <w:r w:rsidRPr="009A73B2">
                              <w:rPr>
                                <w:rFonts w:ascii="Verdana" w:hAnsi="Verdana"/>
                              </w:rPr>
                              <w:t>will the EV</w:t>
                            </w:r>
                            <w:proofErr w:type="gramEnd"/>
                            <w:r w:rsidRPr="009A73B2">
                              <w:rPr>
                                <w:rFonts w:ascii="Verdana" w:hAnsi="Verdana"/>
                              </w:rPr>
                              <w:t xml:space="preserve"> be powered</w:t>
                            </w:r>
                            <w:r w:rsidR="000F2B7E" w:rsidRPr="00A946E5">
                              <w:rPr>
                                <w:rFonts w:ascii="Verdana" w:hAnsi="Verdana"/>
                              </w:rPr>
                              <w:t>.</w:t>
                            </w:r>
                          </w:p>
                          <w:p w14:paraId="392E5BE8" w14:textId="77777777" w:rsidR="00DB1A48" w:rsidRDefault="00DB1A48" w:rsidP="00DC50AC">
                            <w:pPr>
                              <w:pStyle w:val="IEEEDescText"/>
                              <w:jc w:val="both"/>
                            </w:pPr>
                          </w:p>
                          <w:p w14:paraId="428892AC" w14:textId="77777777" w:rsidR="00DB1A48" w:rsidRDefault="00DB1A48" w:rsidP="00DC50AC">
                            <w:pPr>
                              <w:pStyle w:val="IEEEDescText"/>
                              <w:jc w:val="both"/>
                            </w:pPr>
                          </w:p>
                          <w:p w14:paraId="0C6F9D97" w14:textId="42F02EEF" w:rsidR="00760DDF" w:rsidRDefault="00760DDF" w:rsidP="00123F78">
                            <w:pPr>
                              <w:pStyle w:val="IEEEDescText"/>
                            </w:pPr>
                          </w:p>
                          <w:p w14:paraId="017F3A67" w14:textId="77777777" w:rsidR="009A73B2" w:rsidRDefault="009A73B2" w:rsidP="009A73B2">
                            <w:pPr>
                              <w:pStyle w:val="IEEEDescText"/>
                            </w:pPr>
                            <w:r>
                              <w:t>PROF. SAIFUR RAHMAN (IEEE LIFE FELLOW)</w:t>
                            </w:r>
                          </w:p>
                          <w:p w14:paraId="08F0387E" w14:textId="77777777" w:rsidR="009A73B2" w:rsidRDefault="009A73B2" w:rsidP="009A73B2">
                            <w:pPr>
                              <w:pStyle w:val="IEEEDescText"/>
                            </w:pPr>
                            <w:r>
                              <w:t>DIRECTOR, VIRGINIA TECH ADVANCED RESEARCH INSTITUTE, USA</w:t>
                            </w:r>
                          </w:p>
                          <w:p w14:paraId="02B400A9" w14:textId="5CCEC5C3" w:rsidR="009A73B2" w:rsidRDefault="009A73B2" w:rsidP="009A73B2">
                            <w:pPr>
                              <w:pStyle w:val="IEEEDescText"/>
                            </w:pPr>
                            <w:r>
                              <w:t>2022 IEEE PRESIDENT-ELECT</w:t>
                            </w:r>
                          </w:p>
                          <w:p w14:paraId="0385B059" w14:textId="77777777" w:rsidR="009A73B2" w:rsidRDefault="009A73B2" w:rsidP="009A73B2">
                            <w:pPr>
                              <w:pStyle w:val="IEEEDescText"/>
                            </w:pPr>
                          </w:p>
                          <w:p w14:paraId="4E8A0BED" w14:textId="6A9FE28D" w:rsidR="009A73B2" w:rsidRDefault="009A73B2" w:rsidP="00B662EA">
                            <w:pPr>
                              <w:pStyle w:val="IEEEDescText"/>
                              <w:jc w:val="center"/>
                            </w:pPr>
                            <w:r w:rsidRPr="0006632B">
                              <w:rPr>
                                <w:rFonts w:ascii="Calibri" w:hAnsi="Calibri"/>
                                <w:noProof/>
                              </w:rPr>
                              <w:drawing>
                                <wp:inline distT="0" distB="0" distL="0" distR="0" wp14:anchorId="0690E450" wp14:editId="52002532">
                                  <wp:extent cx="2202180" cy="3329940"/>
                                  <wp:effectExtent l="0" t="0" r="7620" b="3810"/>
                                  <wp:docPr id="11" name="Picture 11"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in a suit and ti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180" cy="3329940"/>
                                          </a:xfrm>
                                          <a:prstGeom prst="rect">
                                            <a:avLst/>
                                          </a:prstGeom>
                                          <a:noFill/>
                                          <a:ln>
                                            <a:noFill/>
                                          </a:ln>
                                        </pic:spPr>
                                      </pic:pic>
                                    </a:graphicData>
                                  </a:graphic>
                                </wp:inline>
                              </w:drawing>
                            </w:r>
                          </w:p>
                          <w:p w14:paraId="20F871F5" w14:textId="77777777" w:rsidR="009A73B2" w:rsidRDefault="009A73B2" w:rsidP="009A73B2">
                            <w:pPr>
                              <w:pStyle w:val="IEEEDescText"/>
                            </w:pPr>
                            <w:r>
                              <w:t xml:space="preserve"> </w:t>
                            </w:r>
                          </w:p>
                          <w:p w14:paraId="7638978C" w14:textId="77777777" w:rsidR="009A73B2" w:rsidRDefault="009A73B2" w:rsidP="009A73B2">
                            <w:pPr>
                              <w:pStyle w:val="IEEEDescText"/>
                            </w:pPr>
                          </w:p>
                          <w:p w14:paraId="255340C1" w14:textId="741AC400" w:rsidR="007A5249" w:rsidRDefault="009A73B2" w:rsidP="009A73B2">
                            <w:pPr>
                              <w:pStyle w:val="IEEEDescText"/>
                              <w:jc w:val="both"/>
                            </w:pPr>
                            <w:r>
                              <w:t>Professor Saifur Rahman is the founding director of the Advanced Research Institute at Virginia Tech, USA where he is the Joseph R. Loring professor of electrical and computer engineering. He also directs the Center for Energy and the Global Environment. He is the 2022 IEEE President-elect, a Life Fellow of the IEEE and an IEEE Millennium Medal winner. He was the President of the IEEE Power &amp; Energy Society in 2018 and 2019. He is the founding editor-in-chief of the IEEE Electrification Magazine and the IEEE Transactions on Sustainable Energy. He is the founder of BEM Controls, LLC, a Virginia (USA)-based software company providing building energy management solutions.  He has served as the chair of the US National Science Foundation Advisory Committee for International Science and Engineering. He has published over 150 journal papers and has made over six hundred conference and invited presentations.  In 2006 he served on the IEEE Board of Directors as the vice president for publications. He is a distinguished lecturer for the IEEE Power &amp; Energy Society and has lectured on renewable energy, energy efficiency, smart grid, energy internet, blockchain, IoT sensor integration, etc. in over 30 countries. He has a PhD in electrical engineering from Virginia Tech.</w:t>
                            </w:r>
                          </w:p>
                          <w:p w14:paraId="05E7F865" w14:textId="77777777" w:rsidR="007A5249" w:rsidRDefault="007A5249" w:rsidP="008F7D3D">
                            <w:pPr>
                              <w:pStyle w:val="IEEEDescText"/>
                            </w:pPr>
                          </w:p>
                          <w:p w14:paraId="2F30EAB9" w14:textId="77777777" w:rsidR="007A5249" w:rsidRDefault="007A5249" w:rsidP="008F7D3D">
                            <w:pPr>
                              <w:pStyle w:val="IEEEDescText"/>
                            </w:pPr>
                          </w:p>
                          <w:p w14:paraId="02A97F3F" w14:textId="77777777" w:rsidR="007A5249" w:rsidRDefault="007A5249" w:rsidP="008F7D3D">
                            <w:pPr>
                              <w:pStyle w:val="IEEEDescText"/>
                            </w:pPr>
                          </w:p>
                          <w:p w14:paraId="3B8344AA" w14:textId="77777777" w:rsidR="007A5249" w:rsidRDefault="007A5249" w:rsidP="008F7D3D">
                            <w:pPr>
                              <w:pStyle w:val="IEEEDescText"/>
                            </w:pPr>
                          </w:p>
                          <w:p w14:paraId="35EE111E" w14:textId="77777777" w:rsidR="007A5249" w:rsidRDefault="007A5249" w:rsidP="008F7D3D">
                            <w:pPr>
                              <w:pStyle w:val="IEEEDescText"/>
                            </w:pPr>
                          </w:p>
                          <w:p w14:paraId="091370D6" w14:textId="77777777" w:rsidR="007A5249" w:rsidRDefault="007A5249" w:rsidP="008F7D3D">
                            <w:pPr>
                              <w:pStyle w:val="IEEEDescText"/>
                            </w:pPr>
                          </w:p>
                          <w:p w14:paraId="49DC796A" w14:textId="77777777" w:rsidR="007A5249" w:rsidRDefault="007A5249" w:rsidP="008F7D3D">
                            <w:pPr>
                              <w:pStyle w:val="IEEEDescText"/>
                            </w:pPr>
                          </w:p>
                          <w:p w14:paraId="2A2AAFC6" w14:textId="77777777" w:rsidR="007A5249" w:rsidRDefault="007A5249" w:rsidP="008F7D3D">
                            <w:pPr>
                              <w:pStyle w:val="IEEEDescText"/>
                            </w:pPr>
                          </w:p>
                          <w:p w14:paraId="42A617B8" w14:textId="77777777" w:rsidR="007A5249" w:rsidRDefault="007A5249" w:rsidP="008F7D3D">
                            <w:pPr>
                              <w:pStyle w:val="IEEEDescText"/>
                            </w:pPr>
                          </w:p>
                          <w:p w14:paraId="78E8D10C" w14:textId="77777777" w:rsidR="007A5249" w:rsidRDefault="007A5249" w:rsidP="008F7D3D">
                            <w:pPr>
                              <w:pStyle w:val="IEEEDescText"/>
                            </w:pPr>
                          </w:p>
                          <w:p w14:paraId="16A8A615" w14:textId="77777777" w:rsidR="007A5249" w:rsidRDefault="007A5249" w:rsidP="008F7D3D">
                            <w:pPr>
                              <w:pStyle w:val="IEEEDescText"/>
                            </w:pPr>
                          </w:p>
                          <w:p w14:paraId="5EF83CAF" w14:textId="77777777" w:rsidR="007A5249" w:rsidRDefault="007A5249" w:rsidP="008F7D3D">
                            <w:pPr>
                              <w:pStyle w:val="IEEEDescText"/>
                            </w:pPr>
                          </w:p>
                          <w:p w14:paraId="743CE33B" w14:textId="77777777" w:rsidR="007A5249" w:rsidRDefault="007A5249" w:rsidP="008F7D3D">
                            <w:pPr>
                              <w:pStyle w:val="IEEEDescText"/>
                            </w:pPr>
                          </w:p>
                          <w:p w14:paraId="5EE65095" w14:textId="77777777" w:rsidR="007A5249" w:rsidRDefault="007A5249" w:rsidP="008F7D3D">
                            <w:pPr>
                              <w:pStyle w:val="IEEEDescText"/>
                            </w:pPr>
                          </w:p>
                          <w:p w14:paraId="44AE5199" w14:textId="77777777" w:rsidR="007A5249" w:rsidRDefault="007A5249" w:rsidP="008F7D3D">
                            <w:pPr>
                              <w:pStyle w:val="IEEEDescText"/>
                            </w:pPr>
                          </w:p>
                          <w:p w14:paraId="6E7D42E1" w14:textId="77777777" w:rsidR="007A5249" w:rsidRDefault="007A5249" w:rsidP="008F7D3D">
                            <w:pPr>
                              <w:pStyle w:val="IEEEDescText"/>
                            </w:pPr>
                          </w:p>
                          <w:p w14:paraId="567BABF2" w14:textId="77777777" w:rsidR="007A5249" w:rsidRDefault="007A5249" w:rsidP="008F7D3D">
                            <w:pPr>
                              <w:pStyle w:val="IEEEDescText"/>
                            </w:pPr>
                          </w:p>
                          <w:p w14:paraId="618046A4" w14:textId="77777777" w:rsidR="007A5249" w:rsidRDefault="007A5249" w:rsidP="008F7D3D">
                            <w:pPr>
                              <w:pStyle w:val="IEEEDescText"/>
                            </w:pPr>
                          </w:p>
                          <w:p w14:paraId="1122F8B8" w14:textId="77777777" w:rsidR="007A5249" w:rsidRDefault="007A5249" w:rsidP="008F7D3D">
                            <w:pPr>
                              <w:pStyle w:val="IEEEDescText"/>
                            </w:pPr>
                          </w:p>
                          <w:p w14:paraId="05AC56FB" w14:textId="77777777" w:rsidR="007A5249" w:rsidRDefault="007A5249" w:rsidP="008F7D3D">
                            <w:pPr>
                              <w:pStyle w:val="IEEEDescText"/>
                            </w:pPr>
                          </w:p>
                          <w:p w14:paraId="3F918E23" w14:textId="77777777" w:rsidR="007A5249" w:rsidRDefault="007A5249" w:rsidP="008F7D3D">
                            <w:pPr>
                              <w:pStyle w:val="IEEEDescText"/>
                            </w:pPr>
                          </w:p>
                          <w:p w14:paraId="4E069BF9" w14:textId="77777777" w:rsidR="007A5249" w:rsidRDefault="007A5249" w:rsidP="008F7D3D">
                            <w:pPr>
                              <w:pStyle w:val="IEEEDescText"/>
                            </w:pPr>
                          </w:p>
                          <w:p w14:paraId="6E9A6F54" w14:textId="77777777" w:rsidR="007A5249" w:rsidRDefault="007A5249" w:rsidP="008F7D3D">
                            <w:pPr>
                              <w:pStyle w:val="IEEEDescText"/>
                            </w:pPr>
                          </w:p>
                          <w:p w14:paraId="35ADDB7C" w14:textId="77777777" w:rsidR="007A5249" w:rsidRDefault="007A5249" w:rsidP="008F7D3D">
                            <w:pPr>
                              <w:pStyle w:val="IEEEDescText"/>
                            </w:pPr>
                          </w:p>
                          <w:p w14:paraId="69C9E229" w14:textId="77777777" w:rsidR="007A5249" w:rsidRDefault="007A5249" w:rsidP="008F7D3D">
                            <w:pPr>
                              <w:pStyle w:val="IEEEDescText"/>
                            </w:pPr>
                          </w:p>
                          <w:p w14:paraId="00F62EFE" w14:textId="77777777" w:rsidR="007A5249" w:rsidRDefault="007A5249" w:rsidP="008F7D3D">
                            <w:pPr>
                              <w:pStyle w:val="IEEEDescText"/>
                            </w:pPr>
                          </w:p>
                          <w:p w14:paraId="7F756F8E" w14:textId="77777777" w:rsidR="007A5249" w:rsidRDefault="007A5249" w:rsidP="008F7D3D">
                            <w:pPr>
                              <w:pStyle w:val="IEEEDescText"/>
                            </w:pPr>
                          </w:p>
                          <w:p w14:paraId="57459E03" w14:textId="77777777" w:rsidR="007A5249" w:rsidRDefault="007A5249" w:rsidP="008F7D3D">
                            <w:pPr>
                              <w:pStyle w:val="IEEEDescText"/>
                            </w:pPr>
                          </w:p>
                          <w:p w14:paraId="24CBAF09" w14:textId="77777777" w:rsidR="007A5249" w:rsidRDefault="007A5249" w:rsidP="008F7D3D">
                            <w:pPr>
                              <w:pStyle w:val="IEEEDescText"/>
                            </w:pPr>
                          </w:p>
                          <w:p w14:paraId="3506ACDC" w14:textId="77777777" w:rsidR="007A5249" w:rsidRDefault="007A5249" w:rsidP="008F7D3D">
                            <w:pPr>
                              <w:pStyle w:val="IEEEDescText"/>
                            </w:pPr>
                          </w:p>
                          <w:p w14:paraId="5C223D6D" w14:textId="77777777" w:rsidR="007A5249" w:rsidRDefault="007A5249" w:rsidP="008F7D3D">
                            <w:pPr>
                              <w:pStyle w:val="IEEEDescText"/>
                            </w:pPr>
                          </w:p>
                          <w:p w14:paraId="289B5FB5" w14:textId="77777777" w:rsidR="0021782B" w:rsidRPr="002F1561" w:rsidRDefault="0021782B" w:rsidP="008F7D3D">
                            <w:pPr>
                              <w:pStyle w:val="IEEEDesc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61627" id="_x0000_t202" coordsize="21600,21600" o:spt="202" path="m,l,21600r21600,l21600,xe">
                <v:stroke joinstyle="miter"/>
                <v:path gradientshapeok="t" o:connecttype="rect"/>
              </v:shapetype>
              <v:shape id="Text Box 13" o:spid="_x0000_s1027" type="#_x0000_t202" style="position:absolute;left:0;text-align:left;margin-left:32.4pt;margin-top:146.55pt;width:517.5pt;height:56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" filled="f" stroked="f">
                <v:textbox style="mso-next-textbox:#Text Box 7">
                  <w:txbxContent>
                    <w:p w14:paraId="783541B3" w14:textId="35F0D7BE" w:rsidR="00662449" w:rsidRDefault="00662449" w:rsidP="00DC50AC">
                      <w:pPr>
                        <w:pStyle w:val="IEEEDescText"/>
                        <w:spacing w:line="360" w:lineRule="auto"/>
                        <w:jc w:val="center"/>
                      </w:pPr>
                      <w:r>
                        <w:t>Zoom webinar:</w:t>
                      </w:r>
                      <w:r w:rsidR="00760DDF">
                        <w:t xml:space="preserve"> </w:t>
                      </w:r>
                      <w:r w:rsidR="00C304EC" w:rsidRPr="00B662EA">
                        <w:rPr>
                          <w:i/>
                          <w:color w:val="0070C0"/>
                          <w:sz w:val="18"/>
                          <w:szCs w:val="18"/>
                          <w:u w:val="single"/>
                        </w:rPr>
                        <w:t>https://utsmeet.zoom.us/meeting/register/tZEvdO6qrjMoGtFD6ZtcgS0-e3i-mlvCASi-</w:t>
                      </w:r>
                    </w:p>
                    <w:p w14:paraId="2E266D62" w14:textId="77777777" w:rsidR="00662449" w:rsidRDefault="00662449" w:rsidP="00DC50AC">
                      <w:pPr>
                        <w:pStyle w:val="IEEEDescText"/>
                        <w:spacing w:line="360" w:lineRule="auto"/>
                        <w:jc w:val="center"/>
                      </w:pPr>
                    </w:p>
                    <w:p w14:paraId="77726238" w14:textId="5E20537A" w:rsidR="00662449" w:rsidRDefault="0059589B" w:rsidP="009A73B2">
                      <w:pPr>
                        <w:pStyle w:val="IEEEDescText"/>
                        <w:spacing w:line="360" w:lineRule="auto"/>
                        <w:jc w:val="center"/>
                      </w:pPr>
                      <w:r>
                        <w:t xml:space="preserve">Time: </w:t>
                      </w:r>
                      <w:r w:rsidR="009A73B2" w:rsidRPr="009A73B2">
                        <w:t>1</w:t>
                      </w:r>
                      <w:r w:rsidR="00B662EA">
                        <w:t>0</w:t>
                      </w:r>
                      <w:r w:rsidR="009A73B2" w:rsidRPr="009A73B2">
                        <w:t>:</w:t>
                      </w:r>
                      <w:r w:rsidR="00B662EA">
                        <w:t>45</w:t>
                      </w:r>
                      <w:r w:rsidR="009A73B2" w:rsidRPr="009A73B2">
                        <w:t xml:space="preserve"> am, Thursday, 24 Feb 2022 (Sydney Time)</w:t>
                      </w:r>
                    </w:p>
                    <w:p w14:paraId="58F6C260" w14:textId="77777777" w:rsidR="009A73B2" w:rsidRDefault="009A73B2" w:rsidP="009A73B2">
                      <w:pPr>
                        <w:pStyle w:val="IEEEDescText"/>
                        <w:spacing w:line="360" w:lineRule="auto"/>
                        <w:jc w:val="center"/>
                      </w:pPr>
                    </w:p>
                    <w:p w14:paraId="7A2F06EF" w14:textId="179BFDCD" w:rsidR="00A557D4" w:rsidRDefault="009A73B2" w:rsidP="009A73B2">
                      <w:pPr>
                        <w:pStyle w:val="IEEEDescText"/>
                        <w:spacing w:line="360" w:lineRule="auto"/>
                        <w:jc w:val="center"/>
                      </w:pPr>
                      <w:r w:rsidRPr="009A73B2">
                        <w:rPr>
                          <w:rFonts w:cs="Times New Roman"/>
                          <w:color w:val="0070C0"/>
                          <w:spacing w:val="0"/>
                          <w:sz w:val="28"/>
                          <w:szCs w:val="28"/>
                        </w:rPr>
                        <w:t>Global Electric Power Sector: Engaging with Environmental Issues</w:t>
                      </w:r>
                    </w:p>
                    <w:p w14:paraId="792A041E" w14:textId="568F5876" w:rsidR="00662449" w:rsidRDefault="00A557D4" w:rsidP="00B662EA">
                      <w:pPr>
                        <w:pStyle w:val="IEEEDescText"/>
                        <w:jc w:val="center"/>
                      </w:pPr>
                      <w:r w:rsidRPr="00A557D4">
                        <w:t xml:space="preserve">Prof. </w:t>
                      </w:r>
                      <w:proofErr w:type="spellStart"/>
                      <w:r w:rsidR="009A73B2" w:rsidRPr="009A73B2">
                        <w:t>Saifur</w:t>
                      </w:r>
                      <w:proofErr w:type="spellEnd"/>
                      <w:r w:rsidR="009A73B2" w:rsidRPr="009A73B2">
                        <w:t xml:space="preserve"> Rahman</w:t>
                      </w:r>
                      <w:r w:rsidR="00B662EA">
                        <w:t>,</w:t>
                      </w:r>
                      <w:r w:rsidR="00B662EA" w:rsidRPr="00B662EA">
                        <w:t xml:space="preserve"> </w:t>
                      </w:r>
                      <w:r w:rsidR="00B662EA" w:rsidRPr="00B662EA">
                        <w:t>2022 IEEE PRESIDENT-ELECT</w:t>
                      </w:r>
                    </w:p>
                    <w:p w14:paraId="5BECF87F" w14:textId="77777777" w:rsidR="00662449" w:rsidRDefault="00662449" w:rsidP="00760DDF">
                      <w:pPr>
                        <w:pStyle w:val="IEEEDescText"/>
                        <w:spacing w:line="240" w:lineRule="auto"/>
                        <w:jc w:val="center"/>
                      </w:pPr>
                    </w:p>
                    <w:p w14:paraId="4B5973FF" w14:textId="192F5407" w:rsidR="009A73B2" w:rsidRDefault="009A73B2" w:rsidP="009A73B2">
                      <w:pPr>
                        <w:pStyle w:val="IEEEDescText"/>
                        <w:jc w:val="center"/>
                      </w:pPr>
                      <w:r>
                        <w:t xml:space="preserve">Joseph Loring Professor &amp; Director, Advanced Research Institute, Virginia Tech, </w:t>
                      </w:r>
                      <w:r w:rsidRPr="009A73B2">
                        <w:t>900 N. Glebe Road Arlington, VA 22203</w:t>
                      </w:r>
                      <w:r>
                        <w:t>, USA</w:t>
                      </w:r>
                    </w:p>
                    <w:p w14:paraId="435F1FB2" w14:textId="569992F0" w:rsidR="00662449" w:rsidRPr="000F2B7E" w:rsidRDefault="00662449" w:rsidP="00760DDF">
                      <w:pPr>
                        <w:pStyle w:val="IEEEDescText"/>
                        <w:spacing w:line="240" w:lineRule="auto"/>
                        <w:jc w:val="center"/>
                        <w:rPr>
                          <w:lang w:val="es-ES"/>
                        </w:rPr>
                      </w:pPr>
                      <w:r w:rsidRPr="000F2B7E">
                        <w:rPr>
                          <w:lang w:val="es-ES"/>
                        </w:rPr>
                        <w:t xml:space="preserve">E-mail: </w:t>
                      </w:r>
                      <w:hyperlink r:id="rId8" w:history="1">
                        <w:r w:rsidR="009A73B2" w:rsidRPr="00605737">
                          <w:rPr>
                            <w:rStyle w:val="Hyperlink"/>
                            <w:lang w:val="es-ES"/>
                          </w:rPr>
                          <w:t>srahman@vt.edu</w:t>
                        </w:r>
                      </w:hyperlink>
                    </w:p>
                    <w:p w14:paraId="334FC4B5" w14:textId="77777777" w:rsidR="00662449" w:rsidRPr="000F2B7E" w:rsidRDefault="00662449" w:rsidP="00662449">
                      <w:pPr>
                        <w:pStyle w:val="IEEEDescText"/>
                        <w:rPr>
                          <w:lang w:val="es-ES"/>
                        </w:rPr>
                      </w:pPr>
                    </w:p>
                    <w:p w14:paraId="163A33D1" w14:textId="77777777" w:rsidR="00662449" w:rsidRPr="000F2B7E" w:rsidRDefault="00662449" w:rsidP="00662449">
                      <w:pPr>
                        <w:pStyle w:val="IEEEDescText"/>
                        <w:rPr>
                          <w:lang w:val="es-ES"/>
                        </w:rPr>
                      </w:pPr>
                    </w:p>
                    <w:p w14:paraId="51E28728" w14:textId="77777777" w:rsidR="00662449" w:rsidRPr="00123F78" w:rsidRDefault="00662449" w:rsidP="00662449">
                      <w:pPr>
                        <w:pStyle w:val="IEEEDescText"/>
                        <w:rPr>
                          <w:b/>
                        </w:rPr>
                      </w:pPr>
                      <w:r w:rsidRPr="00123F78">
                        <w:rPr>
                          <w:b/>
                        </w:rPr>
                        <w:t>Abstract</w:t>
                      </w:r>
                    </w:p>
                    <w:p w14:paraId="7A67E624" w14:textId="77777777" w:rsidR="00662449" w:rsidRDefault="00662449" w:rsidP="00662449">
                      <w:pPr>
                        <w:pStyle w:val="IEEEDescText"/>
                      </w:pPr>
                    </w:p>
                    <w:p w14:paraId="1351837F" w14:textId="040CA896" w:rsidR="000F2B7E" w:rsidRPr="00A946E5" w:rsidRDefault="009A73B2" w:rsidP="000F2B7E">
                      <w:pPr>
                        <w:rPr>
                          <w:rFonts w:ascii="Verdana" w:hAnsi="Verdana"/>
                        </w:rPr>
                      </w:pPr>
                      <w:r w:rsidRPr="009A73B2">
                        <w:rPr>
                          <w:rFonts w:ascii="Verdana" w:hAnsi="Verdana"/>
                        </w:rPr>
                        <w:t xml:space="preserve">China, US, India, Japan and Russia are the top five countries in terms of electricity generation capacity. Between them they had a total capacity of 3,650 million kW in 2016. In terms of fuel sources for electricity coal, natural gas, hydro, nuclear, renewables and oil provided 38.3%, 22.9%, 16.3%, 10.2%, 9% and 3.3% respectively in 2017. This means almost two-thirds of the global electricity production came from fossil fuels in that year. This is reflected in about 10 billion tons of CO2 from electricity generation or about a third of the global production.  However, this mix is expected to change significantly in the next 10 years. By 2030 installed power generation capacities from wind, solar PV, hydro power, nuclear and thermal are going to reach 540 GW, 420 GW, 530 GW, 160 GW and 1200 GW respectively.  The top five CO2 emitting countries are: China, United States, India, Russian Federation and Japan. However, CO2 is not the only concern against global warming. The Global Warming Potentials (GWP) of greenhouse gases are as follows: CO2 (1), Methane (28), Hydro fluorocarbons (138), Nitrous oxide (265), Per fluorocarbons (6,630) and Sulphur hexafluoride (23,500).  So, the bottom line </w:t>
                      </w:r>
                      <w:proofErr w:type="gramStart"/>
                      <w:r w:rsidRPr="009A73B2">
                        <w:rPr>
                          <w:rFonts w:ascii="Verdana" w:hAnsi="Verdana"/>
                        </w:rPr>
                        <w:t>is:</w:t>
                      </w:r>
                      <w:proofErr w:type="gramEnd"/>
                      <w:r w:rsidRPr="009A73B2">
                        <w:rPr>
                          <w:rFonts w:ascii="Verdana" w:hAnsi="Verdana"/>
                        </w:rPr>
                        <w:t xml:space="preserve"> Efforts in the electric power sector to replace fossil fuel with renewables and nuclear will help. But if emission from the transportation sector continues to rise, the drop in power sector contributions will not be enough. Large scale Electric Vehicle deployment will help, but question remains – how </w:t>
                      </w:r>
                      <w:proofErr w:type="gramStart"/>
                      <w:r w:rsidRPr="009A73B2">
                        <w:rPr>
                          <w:rFonts w:ascii="Verdana" w:hAnsi="Verdana"/>
                        </w:rPr>
                        <w:t>will the EV</w:t>
                      </w:r>
                      <w:proofErr w:type="gramEnd"/>
                      <w:r w:rsidRPr="009A73B2">
                        <w:rPr>
                          <w:rFonts w:ascii="Verdana" w:hAnsi="Verdana"/>
                        </w:rPr>
                        <w:t xml:space="preserve"> be powered</w:t>
                      </w:r>
                      <w:r w:rsidR="000F2B7E" w:rsidRPr="00A946E5">
                        <w:rPr>
                          <w:rFonts w:ascii="Verdana" w:hAnsi="Verdana"/>
                        </w:rPr>
                        <w:t>.</w:t>
                      </w:r>
                    </w:p>
                    <w:p w14:paraId="392E5BE8" w14:textId="77777777" w:rsidR="00DB1A48" w:rsidRDefault="00DB1A48" w:rsidP="00DC50AC">
                      <w:pPr>
                        <w:pStyle w:val="IEEEDescText"/>
                        <w:jc w:val="both"/>
                      </w:pPr>
                    </w:p>
                    <w:p w14:paraId="428892AC" w14:textId="77777777" w:rsidR="00DB1A48" w:rsidRDefault="00DB1A48" w:rsidP="00DC50AC">
                      <w:pPr>
                        <w:pStyle w:val="IEEEDescText"/>
                        <w:jc w:val="both"/>
                      </w:pPr>
                    </w:p>
                    <w:p w14:paraId="0C6F9D97" w14:textId="42F02EEF" w:rsidR="00760DDF" w:rsidRDefault="00760DDF" w:rsidP="00123F78">
                      <w:pPr>
                        <w:pStyle w:val="IEEEDescText"/>
                      </w:pPr>
                    </w:p>
                    <w:p w14:paraId="017F3A67" w14:textId="77777777" w:rsidR="009A73B2" w:rsidRDefault="009A73B2" w:rsidP="009A73B2">
                      <w:pPr>
                        <w:pStyle w:val="IEEEDescText"/>
                      </w:pPr>
                      <w:r>
                        <w:t>PROF. SAIFUR RAHMAN (IEEE LIFE FELLOW)</w:t>
                      </w:r>
                    </w:p>
                    <w:p w14:paraId="08F0387E" w14:textId="77777777" w:rsidR="009A73B2" w:rsidRDefault="009A73B2" w:rsidP="009A73B2">
                      <w:pPr>
                        <w:pStyle w:val="IEEEDescText"/>
                      </w:pPr>
                      <w:r>
                        <w:t>DIRECTOR, VIRGINIA TECH ADVANCED RESEARCH INSTITUTE, USA</w:t>
                      </w:r>
                    </w:p>
                    <w:p w14:paraId="02B400A9" w14:textId="5CCEC5C3" w:rsidR="009A73B2" w:rsidRDefault="009A73B2" w:rsidP="009A73B2">
                      <w:pPr>
                        <w:pStyle w:val="IEEEDescText"/>
                      </w:pPr>
                      <w:r>
                        <w:t>2022 IEEE PRESIDENT-ELECT</w:t>
                      </w:r>
                    </w:p>
                    <w:p w14:paraId="0385B059" w14:textId="77777777" w:rsidR="009A73B2" w:rsidRDefault="009A73B2" w:rsidP="009A73B2">
                      <w:pPr>
                        <w:pStyle w:val="IEEEDescText"/>
                      </w:pPr>
                    </w:p>
                    <w:p w14:paraId="4E8A0BED" w14:textId="6A9FE28D" w:rsidR="009A73B2" w:rsidRDefault="009A73B2" w:rsidP="00B662EA">
                      <w:pPr>
                        <w:pStyle w:val="IEEEDescText"/>
                        <w:jc w:val="center"/>
                      </w:pPr>
                      <w:r w:rsidRPr="0006632B">
                        <w:rPr>
                          <w:rFonts w:ascii="Calibri" w:hAnsi="Calibri"/>
                          <w:noProof/>
                        </w:rPr>
                        <w:drawing>
                          <wp:inline distT="0" distB="0" distL="0" distR="0" wp14:anchorId="0690E450" wp14:editId="52002532">
                            <wp:extent cx="2202180" cy="3329940"/>
                            <wp:effectExtent l="0" t="0" r="7620" b="3810"/>
                            <wp:docPr id="11" name="Picture 11"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in a suit and ti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180" cy="3329940"/>
                                    </a:xfrm>
                                    <a:prstGeom prst="rect">
                                      <a:avLst/>
                                    </a:prstGeom>
                                    <a:noFill/>
                                    <a:ln>
                                      <a:noFill/>
                                    </a:ln>
                                  </pic:spPr>
                                </pic:pic>
                              </a:graphicData>
                            </a:graphic>
                          </wp:inline>
                        </w:drawing>
                      </w:r>
                    </w:p>
                    <w:p w14:paraId="20F871F5" w14:textId="77777777" w:rsidR="009A73B2" w:rsidRDefault="009A73B2" w:rsidP="009A73B2">
                      <w:pPr>
                        <w:pStyle w:val="IEEEDescText"/>
                      </w:pPr>
                      <w:r>
                        <w:t xml:space="preserve"> </w:t>
                      </w:r>
                    </w:p>
                    <w:p w14:paraId="7638978C" w14:textId="77777777" w:rsidR="009A73B2" w:rsidRDefault="009A73B2" w:rsidP="009A73B2">
                      <w:pPr>
                        <w:pStyle w:val="IEEEDescText"/>
                      </w:pPr>
                    </w:p>
                    <w:p w14:paraId="255340C1" w14:textId="741AC400" w:rsidR="007A5249" w:rsidRDefault="009A73B2" w:rsidP="009A73B2">
                      <w:pPr>
                        <w:pStyle w:val="IEEEDescText"/>
                        <w:jc w:val="both"/>
                      </w:pPr>
                      <w:r>
                        <w:t>Professor Saifur Rahman is the founding director of the Advanced Research Institute at Virginia Tech, USA where he is the Joseph R. Loring professor of electrical and computer engineering. He also directs the Center for Energy and the Global Environment. He is the 2022 IEEE President-elect, a Life Fellow of the IEEE and an IEEE Millennium Medal winner. He was the President of the IEEE Power &amp; Energy Society in 2018 and 2019. He is the founding editor-in-chief of the IEEE Electrification Magazine and the IEEE Transactions on Sustainable Energy. He is the founder of BEM Controls, LLC, a Virginia (USA)-based software company providing building energy management solutions.  He has served as the chair of the US National Science Foundation Advisory Committee for International Science and Engineering. He has published over 150 journal papers and has made over six hundred conference and invited presentations.  In 2006 he served on the IEEE Board of Directors as the vice president for publications. He is a distinguished lecturer for the IEEE Power &amp; Energy Society and has lectured on renewable energy, energy efficiency, smart grid, energy internet, blockchain, IoT sensor integration, etc. in over 30 countries. He has a PhD in electrical engineering from Virginia Tech.</w:t>
                      </w:r>
                    </w:p>
                    <w:p w14:paraId="05E7F865" w14:textId="77777777" w:rsidR="007A5249" w:rsidRDefault="007A5249" w:rsidP="008F7D3D">
                      <w:pPr>
                        <w:pStyle w:val="IEEEDescText"/>
                      </w:pPr>
                    </w:p>
                    <w:p w14:paraId="2F30EAB9" w14:textId="77777777" w:rsidR="007A5249" w:rsidRDefault="007A5249" w:rsidP="008F7D3D">
                      <w:pPr>
                        <w:pStyle w:val="IEEEDescText"/>
                      </w:pPr>
                    </w:p>
                    <w:p w14:paraId="02A97F3F" w14:textId="77777777" w:rsidR="007A5249" w:rsidRDefault="007A5249" w:rsidP="008F7D3D">
                      <w:pPr>
                        <w:pStyle w:val="IEEEDescText"/>
                      </w:pPr>
                    </w:p>
                    <w:p w14:paraId="3B8344AA" w14:textId="77777777" w:rsidR="007A5249" w:rsidRDefault="007A5249" w:rsidP="008F7D3D">
                      <w:pPr>
                        <w:pStyle w:val="IEEEDescText"/>
                      </w:pPr>
                    </w:p>
                    <w:p w14:paraId="35EE111E" w14:textId="77777777" w:rsidR="007A5249" w:rsidRDefault="007A5249" w:rsidP="008F7D3D">
                      <w:pPr>
                        <w:pStyle w:val="IEEEDescText"/>
                      </w:pPr>
                    </w:p>
                    <w:p w14:paraId="091370D6" w14:textId="77777777" w:rsidR="007A5249" w:rsidRDefault="007A5249" w:rsidP="008F7D3D">
                      <w:pPr>
                        <w:pStyle w:val="IEEEDescText"/>
                      </w:pPr>
                    </w:p>
                    <w:p w14:paraId="49DC796A" w14:textId="77777777" w:rsidR="007A5249" w:rsidRDefault="007A5249" w:rsidP="008F7D3D">
                      <w:pPr>
                        <w:pStyle w:val="IEEEDescText"/>
                      </w:pPr>
                    </w:p>
                    <w:p w14:paraId="2A2AAFC6" w14:textId="77777777" w:rsidR="007A5249" w:rsidRDefault="007A5249" w:rsidP="008F7D3D">
                      <w:pPr>
                        <w:pStyle w:val="IEEEDescText"/>
                      </w:pPr>
                    </w:p>
                    <w:p w14:paraId="42A617B8" w14:textId="77777777" w:rsidR="007A5249" w:rsidRDefault="007A5249" w:rsidP="008F7D3D">
                      <w:pPr>
                        <w:pStyle w:val="IEEEDescText"/>
                      </w:pPr>
                    </w:p>
                    <w:p w14:paraId="78E8D10C" w14:textId="77777777" w:rsidR="007A5249" w:rsidRDefault="007A5249" w:rsidP="008F7D3D">
                      <w:pPr>
                        <w:pStyle w:val="IEEEDescText"/>
                      </w:pPr>
                    </w:p>
                    <w:p w14:paraId="16A8A615" w14:textId="77777777" w:rsidR="007A5249" w:rsidRDefault="007A5249" w:rsidP="008F7D3D">
                      <w:pPr>
                        <w:pStyle w:val="IEEEDescText"/>
                      </w:pPr>
                    </w:p>
                    <w:p w14:paraId="5EF83CAF" w14:textId="77777777" w:rsidR="007A5249" w:rsidRDefault="007A5249" w:rsidP="008F7D3D">
                      <w:pPr>
                        <w:pStyle w:val="IEEEDescText"/>
                      </w:pPr>
                    </w:p>
                    <w:p w14:paraId="743CE33B" w14:textId="77777777" w:rsidR="007A5249" w:rsidRDefault="007A5249" w:rsidP="008F7D3D">
                      <w:pPr>
                        <w:pStyle w:val="IEEEDescText"/>
                      </w:pPr>
                    </w:p>
                    <w:p w14:paraId="5EE65095" w14:textId="77777777" w:rsidR="007A5249" w:rsidRDefault="007A5249" w:rsidP="008F7D3D">
                      <w:pPr>
                        <w:pStyle w:val="IEEEDescText"/>
                      </w:pPr>
                    </w:p>
                    <w:p w14:paraId="44AE5199" w14:textId="77777777" w:rsidR="007A5249" w:rsidRDefault="007A5249" w:rsidP="008F7D3D">
                      <w:pPr>
                        <w:pStyle w:val="IEEEDescText"/>
                      </w:pPr>
                    </w:p>
                    <w:p w14:paraId="6E7D42E1" w14:textId="77777777" w:rsidR="007A5249" w:rsidRDefault="007A5249" w:rsidP="008F7D3D">
                      <w:pPr>
                        <w:pStyle w:val="IEEEDescText"/>
                      </w:pPr>
                    </w:p>
                    <w:p w14:paraId="567BABF2" w14:textId="77777777" w:rsidR="007A5249" w:rsidRDefault="007A5249" w:rsidP="008F7D3D">
                      <w:pPr>
                        <w:pStyle w:val="IEEEDescText"/>
                      </w:pPr>
                    </w:p>
                    <w:p w14:paraId="618046A4" w14:textId="77777777" w:rsidR="007A5249" w:rsidRDefault="007A5249" w:rsidP="008F7D3D">
                      <w:pPr>
                        <w:pStyle w:val="IEEEDescText"/>
                      </w:pPr>
                    </w:p>
                    <w:p w14:paraId="1122F8B8" w14:textId="77777777" w:rsidR="007A5249" w:rsidRDefault="007A5249" w:rsidP="008F7D3D">
                      <w:pPr>
                        <w:pStyle w:val="IEEEDescText"/>
                      </w:pPr>
                    </w:p>
                    <w:p w14:paraId="05AC56FB" w14:textId="77777777" w:rsidR="007A5249" w:rsidRDefault="007A5249" w:rsidP="008F7D3D">
                      <w:pPr>
                        <w:pStyle w:val="IEEEDescText"/>
                      </w:pPr>
                    </w:p>
                    <w:p w14:paraId="3F918E23" w14:textId="77777777" w:rsidR="007A5249" w:rsidRDefault="007A5249" w:rsidP="008F7D3D">
                      <w:pPr>
                        <w:pStyle w:val="IEEEDescText"/>
                      </w:pPr>
                    </w:p>
                    <w:p w14:paraId="4E069BF9" w14:textId="77777777" w:rsidR="007A5249" w:rsidRDefault="007A5249" w:rsidP="008F7D3D">
                      <w:pPr>
                        <w:pStyle w:val="IEEEDescText"/>
                      </w:pPr>
                    </w:p>
                    <w:p w14:paraId="6E9A6F54" w14:textId="77777777" w:rsidR="007A5249" w:rsidRDefault="007A5249" w:rsidP="008F7D3D">
                      <w:pPr>
                        <w:pStyle w:val="IEEEDescText"/>
                      </w:pPr>
                    </w:p>
                    <w:p w14:paraId="35ADDB7C" w14:textId="77777777" w:rsidR="007A5249" w:rsidRDefault="007A5249" w:rsidP="008F7D3D">
                      <w:pPr>
                        <w:pStyle w:val="IEEEDescText"/>
                      </w:pPr>
                    </w:p>
                    <w:p w14:paraId="69C9E229" w14:textId="77777777" w:rsidR="007A5249" w:rsidRDefault="007A5249" w:rsidP="008F7D3D">
                      <w:pPr>
                        <w:pStyle w:val="IEEEDescText"/>
                      </w:pPr>
                    </w:p>
                    <w:p w14:paraId="00F62EFE" w14:textId="77777777" w:rsidR="007A5249" w:rsidRDefault="007A5249" w:rsidP="008F7D3D">
                      <w:pPr>
                        <w:pStyle w:val="IEEEDescText"/>
                      </w:pPr>
                    </w:p>
                    <w:p w14:paraId="7F756F8E" w14:textId="77777777" w:rsidR="007A5249" w:rsidRDefault="007A5249" w:rsidP="008F7D3D">
                      <w:pPr>
                        <w:pStyle w:val="IEEEDescText"/>
                      </w:pPr>
                    </w:p>
                    <w:p w14:paraId="57459E03" w14:textId="77777777" w:rsidR="007A5249" w:rsidRDefault="007A5249" w:rsidP="008F7D3D">
                      <w:pPr>
                        <w:pStyle w:val="IEEEDescText"/>
                      </w:pPr>
                    </w:p>
                    <w:p w14:paraId="24CBAF09" w14:textId="77777777" w:rsidR="007A5249" w:rsidRDefault="007A5249" w:rsidP="008F7D3D">
                      <w:pPr>
                        <w:pStyle w:val="IEEEDescText"/>
                      </w:pPr>
                    </w:p>
                    <w:p w14:paraId="3506ACDC" w14:textId="77777777" w:rsidR="007A5249" w:rsidRDefault="007A5249" w:rsidP="008F7D3D">
                      <w:pPr>
                        <w:pStyle w:val="IEEEDescText"/>
                      </w:pPr>
                    </w:p>
                    <w:p w14:paraId="5C223D6D" w14:textId="77777777" w:rsidR="007A5249" w:rsidRDefault="007A5249" w:rsidP="008F7D3D">
                      <w:pPr>
                        <w:pStyle w:val="IEEEDescText"/>
                      </w:pPr>
                    </w:p>
                    <w:p w14:paraId="289B5FB5" w14:textId="77777777" w:rsidR="0021782B" w:rsidRPr="002F1561" w:rsidRDefault="0021782B" w:rsidP="008F7D3D">
                      <w:pPr>
                        <w:pStyle w:val="IEEEDescText"/>
                      </w:pPr>
                    </w:p>
                  </w:txbxContent>
                </v:textbox>
              </v:shape>
            </w:pict>
          </mc:Fallback>
        </mc:AlternateContent>
      </w:r>
      <w:r w:rsidR="00A946E5">
        <w:rPr>
          <w:noProof/>
          <w:color w:val="000000"/>
          <w:sz w:val="20"/>
          <w:lang w:val="en-AU" w:eastAsia="en-AU"/>
        </w:rPr>
        <w:drawing>
          <wp:anchor distT="0" distB="0" distL="114300" distR="114300" simplePos="0" relativeHeight="251661824" behindDoc="0" locked="0" layoutInCell="1" allowOverlap="1" wp14:anchorId="109B75F7" wp14:editId="37094000">
            <wp:simplePos x="0" y="0"/>
            <wp:positionH relativeFrom="column">
              <wp:posOffset>6077585</wp:posOffset>
            </wp:positionH>
            <wp:positionV relativeFrom="paragraph">
              <wp:posOffset>9089390</wp:posOffset>
            </wp:positionV>
            <wp:extent cx="1371600" cy="426720"/>
            <wp:effectExtent l="0" t="0" r="0" b="0"/>
            <wp:wrapNone/>
            <wp:docPr id="14" name="Picture 14" descr="IEEE_125th_Blue_no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EEE_125th_Blue_no_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b="47070"/>
                    <a:stretch>
                      <a:fillRect/>
                    </a:stretch>
                  </pic:blipFill>
                  <pic:spPr bwMode="auto">
                    <a:xfrm>
                      <a:off x="0" y="0"/>
                      <a:ext cx="1371600" cy="426720"/>
                    </a:xfrm>
                    <a:prstGeom prst="rect">
                      <a:avLst/>
                    </a:prstGeom>
                    <a:noFill/>
                  </pic:spPr>
                </pic:pic>
              </a:graphicData>
            </a:graphic>
            <wp14:sizeRelH relativeFrom="page">
              <wp14:pctWidth>0</wp14:pctWidth>
            </wp14:sizeRelH>
            <wp14:sizeRelV relativeFrom="page">
              <wp14:pctHeight>0</wp14:pctHeight>
            </wp14:sizeRelV>
          </wp:anchor>
        </w:drawing>
      </w:r>
      <w:r w:rsidR="00A946E5">
        <w:rPr>
          <w:noProof/>
          <w:color w:val="000000"/>
          <w:sz w:val="20"/>
          <w:lang w:val="en-AU" w:eastAsia="en-AU"/>
        </w:rPr>
        <mc:AlternateContent>
          <mc:Choice Requires="wps">
            <w:drawing>
              <wp:anchor distT="0" distB="0" distL="114300" distR="114300" simplePos="0" relativeHeight="251656704" behindDoc="0" locked="0" layoutInCell="0" allowOverlap="1" wp14:anchorId="78E90D79" wp14:editId="1FB6D41E">
                <wp:simplePos x="0" y="0"/>
                <wp:positionH relativeFrom="margin">
                  <wp:posOffset>212090</wp:posOffset>
                </wp:positionH>
                <wp:positionV relativeFrom="margin">
                  <wp:posOffset>236220</wp:posOffset>
                </wp:positionV>
                <wp:extent cx="7315200" cy="1475740"/>
                <wp:effectExtent l="0" t="0" r="0" b="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1475740"/>
                        </a:xfrm>
                        <a:custGeom>
                          <a:avLst/>
                          <a:gdLst>
                            <a:gd name="T0" fmla="*/ 11520 w 11520"/>
                            <a:gd name="T1" fmla="*/ 0 h 2320"/>
                            <a:gd name="T2" fmla="*/ 0 w 11520"/>
                            <a:gd name="T3" fmla="*/ 0 h 2320"/>
                            <a:gd name="T4" fmla="*/ 0 w 11520"/>
                            <a:gd name="T5" fmla="*/ 1508 h 2320"/>
                            <a:gd name="T6" fmla="*/ 10697 w 11520"/>
                            <a:gd name="T7" fmla="*/ 1508 h 2320"/>
                            <a:gd name="T8" fmla="*/ 11520 w 11520"/>
                            <a:gd name="T9" fmla="*/ 2324 h 2320"/>
                          </a:gdLst>
                          <a:ahLst/>
                          <a:cxnLst>
                            <a:cxn ang="0">
                              <a:pos x="T0" y="T1"/>
                            </a:cxn>
                            <a:cxn ang="0">
                              <a:pos x="T2" y="T3"/>
                            </a:cxn>
                            <a:cxn ang="0">
                              <a:pos x="T4" y="T5"/>
                            </a:cxn>
                            <a:cxn ang="0">
                              <a:pos x="T6" y="T7"/>
                            </a:cxn>
                            <a:cxn ang="0">
                              <a:pos x="T8" y="T9"/>
                            </a:cxn>
                          </a:cxnLst>
                          <a:rect l="0" t="0" r="r" b="b"/>
                          <a:pathLst>
                            <a:path w="11520" h="2320">
                              <a:moveTo>
                                <a:pt x="11520" y="0"/>
                              </a:moveTo>
                              <a:lnTo>
                                <a:pt x="0" y="0"/>
                              </a:lnTo>
                              <a:lnTo>
                                <a:pt x="0" y="1508"/>
                              </a:lnTo>
                              <a:lnTo>
                                <a:pt x="10697" y="1508"/>
                              </a:lnTo>
                              <a:lnTo>
                                <a:pt x="11520" y="2324"/>
                              </a:lnTo>
                              <a:close/>
                            </a:path>
                          </a:pathLst>
                        </a:custGeom>
                        <a:solidFill>
                          <a:srgbClr val="0079B1"/>
                        </a:solidFill>
                        <a:ln w="12700">
                          <a:solidFill>
                            <a:srgbClr val="0079B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F57D" id="Freeform 9" o:spid="_x0000_s1026" style="position:absolute;margin-left:16.7pt;margin-top:18.6pt;width:8in;height:116.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11520,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" o:allowincell="f" path="m11520,l,,,1508r10697,l11520,2324,11520,xe" fillcolor="#0079b1" strokecolor="#0079b1" strokeweight="1pt">
                <v:path o:connecttype="custom" o:connectlocs="7315200,0;0,0;0,959231;6792595,959231;7315200,1478284" o:connectangles="0,0,0,0,0"/>
                <w10:wrap anchorx="margin" anchory="margin"/>
              </v:shape>
            </w:pict>
          </mc:Fallback>
        </mc:AlternateContent>
      </w:r>
      <w:r w:rsidR="00A946E5">
        <w:rPr>
          <w:noProof/>
          <w:color w:val="000000"/>
          <w:sz w:val="20"/>
          <w:lang w:val="en-AU" w:eastAsia="en-AU"/>
        </w:rPr>
        <mc:AlternateContent>
          <mc:Choice Requires="wps">
            <w:drawing>
              <wp:anchor distT="0" distB="0" distL="114300" distR="114300" simplePos="0" relativeHeight="251658752" behindDoc="0" locked="0" layoutInCell="1" allowOverlap="1" wp14:anchorId="43F451CC" wp14:editId="0EF2E338">
                <wp:simplePos x="0" y="0"/>
                <wp:positionH relativeFrom="column">
                  <wp:posOffset>412115</wp:posOffset>
                </wp:positionH>
                <wp:positionV relativeFrom="paragraph">
                  <wp:posOffset>213995</wp:posOffset>
                </wp:positionV>
                <wp:extent cx="6572250" cy="657225"/>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3ECAC" w14:textId="77777777" w:rsidR="0021782B" w:rsidRPr="0021782B" w:rsidRDefault="00662449" w:rsidP="008F7D3D">
                            <w:pPr>
                              <w:pStyle w:val="IEEEHeadline1"/>
                            </w:pPr>
                            <w:r w:rsidRPr="00662449">
                              <w:t>IEEE NSW Joint Chapter – Industry Applications, Industrial Electronics and Power Electronics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32.45pt;margin-top:16.85pt;width:517.5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sqtQIAAME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" filled="f" stroked="f">
                <v:textbox>
                  <w:txbxContent>
                    <w:p w:rsidR="0021782B" w:rsidRPr="0021782B" w:rsidRDefault="00662449" w:rsidP="008F7D3D">
                      <w:pPr>
                        <w:pStyle w:val="IEEEHeadline1"/>
                      </w:pPr>
                      <w:r w:rsidRPr="00662449">
                        <w:t>IEEE NSW Joint Chapter – Industry Applications, Industrial Electronics and Power Electronics</w:t>
                      </w:r>
                    </w:p>
                  </w:txbxContent>
                </v:textbox>
              </v:shape>
            </w:pict>
          </mc:Fallback>
        </mc:AlternateContent>
      </w:r>
      <w:r w:rsidR="00A946E5">
        <w:rPr>
          <w:noProof/>
          <w:color w:val="000000"/>
          <w:sz w:val="20"/>
          <w:lang w:val="en-AU" w:eastAsia="en-AU"/>
        </w:rPr>
        <mc:AlternateContent>
          <mc:Choice Requires="wps">
            <w:drawing>
              <wp:anchor distT="0" distB="0" distL="114300" distR="114300" simplePos="0" relativeHeight="251657728" behindDoc="0" locked="0" layoutInCell="0" allowOverlap="1" wp14:anchorId="1703823C" wp14:editId="7CA7F5AF">
                <wp:simplePos x="0" y="0"/>
                <wp:positionH relativeFrom="margin">
                  <wp:posOffset>212090</wp:posOffset>
                </wp:positionH>
                <wp:positionV relativeFrom="margin">
                  <wp:posOffset>1900555</wp:posOffset>
                </wp:positionV>
                <wp:extent cx="7310120" cy="521970"/>
                <wp:effectExtent l="0" t="0" r="0" b="0"/>
                <wp:wrapNone/>
                <wp:docPr id="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0120" cy="521970"/>
                        </a:xfrm>
                        <a:custGeom>
                          <a:avLst/>
                          <a:gdLst>
                            <a:gd name="T0" fmla="*/ 0 w 11512"/>
                            <a:gd name="T1" fmla="*/ 0 h 820"/>
                            <a:gd name="T2" fmla="*/ 10690 w 11512"/>
                            <a:gd name="T3" fmla="*/ 0 h 820"/>
                            <a:gd name="T4" fmla="*/ 11512 w 11512"/>
                            <a:gd name="T5" fmla="*/ 821 h 820"/>
                          </a:gdLst>
                          <a:ahLst/>
                          <a:cxnLst>
                            <a:cxn ang="0">
                              <a:pos x="T0" y="T1"/>
                            </a:cxn>
                            <a:cxn ang="0">
                              <a:pos x="T2" y="T3"/>
                            </a:cxn>
                            <a:cxn ang="0">
                              <a:pos x="T4" y="T5"/>
                            </a:cxn>
                          </a:cxnLst>
                          <a:rect l="0" t="0" r="r" b="b"/>
                          <a:pathLst>
                            <a:path w="11512" h="820">
                              <a:moveTo>
                                <a:pt x="0" y="0"/>
                              </a:moveTo>
                              <a:lnTo>
                                <a:pt x="10690" y="0"/>
                              </a:lnTo>
                              <a:lnTo>
                                <a:pt x="11512" y="821"/>
                              </a:lnTo>
                            </a:path>
                          </a:pathLst>
                        </a:custGeom>
                        <a:noFill/>
                        <a:ln w="12700">
                          <a:solidFill>
                            <a:srgbClr val="0079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FCA7C" id="Freeform 10" o:spid="_x0000_s1026" style="position:absolute;margin-left:16.7pt;margin-top:149.65pt;width:575.6pt;height:41.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1151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" o:allowincell="f" path="m,l10690,r822,821e" filled="f" strokecolor="#0079b1" strokeweight="1pt">
                <v:path o:connecttype="custom" o:connectlocs="0,0;6788150,0;7310120,522607" o:connectangles="0,0,0"/>
                <w10:wrap anchorx="margin" anchory="margin"/>
              </v:shape>
            </w:pict>
          </mc:Fallback>
        </mc:AlternateContent>
      </w:r>
      <w:r w:rsidR="0021782B">
        <w:rPr>
          <w:color w:val="000000"/>
          <w:sz w:val="20"/>
        </w:rPr>
        <w:br w:type="page"/>
      </w:r>
      <w:r w:rsidR="00A946E5">
        <w:rPr>
          <w:noProof/>
          <w:color w:val="000000"/>
          <w:sz w:val="20"/>
          <w:lang w:val="en-AU" w:eastAsia="en-AU"/>
        </w:rPr>
        <w:lastRenderedPageBreak/>
        <mc:AlternateContent>
          <mc:Choice Requires="wps">
            <w:drawing>
              <wp:anchor distT="0" distB="0" distL="114300" distR="114300" simplePos="0" relativeHeight="251655680" behindDoc="0" locked="0" layoutInCell="1" allowOverlap="1" wp14:anchorId="52893C20" wp14:editId="65392860">
                <wp:simplePos x="0" y="0"/>
                <wp:positionH relativeFrom="column">
                  <wp:posOffset>427990</wp:posOffset>
                </wp:positionH>
                <wp:positionV relativeFrom="paragraph">
                  <wp:posOffset>884555</wp:posOffset>
                </wp:positionV>
                <wp:extent cx="6572250" cy="861568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861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3C20" id="Text Box 7" o:spid="_x0000_s1029" type="#_x0000_t202" style="position:absolute;left:0;text-align:left;margin-left:33.7pt;margin-top:69.65pt;width:517.5pt;height:67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" filled="f" stroked="f">
                <v:textbox>
                  <w:txbxContent/>
                </v:textbox>
              </v:shape>
            </w:pict>
          </mc:Fallback>
        </mc:AlternateContent>
      </w:r>
      <w:r w:rsidR="00A946E5">
        <w:rPr>
          <w:noProof/>
          <w:color w:val="000000"/>
          <w:sz w:val="20"/>
          <w:lang w:val="en-AU" w:eastAsia="en-AU"/>
        </w:rPr>
        <mc:AlternateContent>
          <mc:Choice Requires="wps">
            <w:drawing>
              <wp:anchor distT="0" distB="0" distL="114300" distR="114300" simplePos="0" relativeHeight="251654656" behindDoc="0" locked="0" layoutInCell="1" allowOverlap="1" wp14:anchorId="7267F005" wp14:editId="186FE708">
                <wp:simplePos x="0" y="0"/>
                <wp:positionH relativeFrom="column">
                  <wp:posOffset>428625</wp:posOffset>
                </wp:positionH>
                <wp:positionV relativeFrom="paragraph">
                  <wp:posOffset>247015</wp:posOffset>
                </wp:positionV>
                <wp:extent cx="6572250" cy="3429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F1A92" w14:textId="77777777" w:rsidR="002F1561" w:rsidRPr="002F1561" w:rsidRDefault="00760DDF" w:rsidP="008F7D3D">
                            <w:pPr>
                              <w:pStyle w:val="IEEESubHead2"/>
                            </w:pPr>
                            <w:r>
                              <w:t>Biography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3.75pt;margin-top:19.45pt;width:517.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qHuAIAAMA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" filled="f" stroked="f">
                <v:textbox>
                  <w:txbxContent>
                    <w:p w:rsidR="002F1561" w:rsidRPr="002F1561" w:rsidRDefault="00760DDF" w:rsidP="008F7D3D">
                      <w:pPr>
                        <w:pStyle w:val="IEEESubHead2"/>
                      </w:pPr>
                      <w:r>
                        <w:t>Biography</w:t>
                      </w:r>
                    </w:p>
                  </w:txbxContent>
                </v:textbox>
              </v:shape>
            </w:pict>
          </mc:Fallback>
        </mc:AlternateContent>
      </w:r>
      <w:r w:rsidR="00A946E5">
        <w:rPr>
          <w:noProof/>
          <w:color w:val="000000"/>
          <w:sz w:val="20"/>
          <w:lang w:val="en-AU" w:eastAsia="en-AU"/>
        </w:rPr>
        <mc:AlternateContent>
          <mc:Choice Requires="wps">
            <w:drawing>
              <wp:anchor distT="0" distB="0" distL="114300" distR="114300" simplePos="0" relativeHeight="251653632" behindDoc="0" locked="0" layoutInCell="0" allowOverlap="1" wp14:anchorId="17FED116" wp14:editId="25A7EECB">
                <wp:simplePos x="0" y="0"/>
                <wp:positionH relativeFrom="margin">
                  <wp:posOffset>228600</wp:posOffset>
                </wp:positionH>
                <wp:positionV relativeFrom="margin">
                  <wp:posOffset>758825</wp:posOffset>
                </wp:positionV>
                <wp:extent cx="7310120" cy="52197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0120" cy="521970"/>
                        </a:xfrm>
                        <a:custGeom>
                          <a:avLst/>
                          <a:gdLst>
                            <a:gd name="T0" fmla="*/ 0 w 11512"/>
                            <a:gd name="T1" fmla="*/ 0 h 820"/>
                            <a:gd name="T2" fmla="*/ 10690 w 11512"/>
                            <a:gd name="T3" fmla="*/ 0 h 820"/>
                            <a:gd name="T4" fmla="*/ 11512 w 11512"/>
                            <a:gd name="T5" fmla="*/ 821 h 820"/>
                          </a:gdLst>
                          <a:ahLst/>
                          <a:cxnLst>
                            <a:cxn ang="0">
                              <a:pos x="T0" y="T1"/>
                            </a:cxn>
                            <a:cxn ang="0">
                              <a:pos x="T2" y="T3"/>
                            </a:cxn>
                            <a:cxn ang="0">
                              <a:pos x="T4" y="T5"/>
                            </a:cxn>
                          </a:cxnLst>
                          <a:rect l="0" t="0" r="r" b="b"/>
                          <a:pathLst>
                            <a:path w="11512" h="820">
                              <a:moveTo>
                                <a:pt x="0" y="0"/>
                              </a:moveTo>
                              <a:lnTo>
                                <a:pt x="10690" y="0"/>
                              </a:lnTo>
                              <a:lnTo>
                                <a:pt x="11512" y="821"/>
                              </a:lnTo>
                            </a:path>
                          </a:pathLst>
                        </a:custGeom>
                        <a:noFill/>
                        <a:ln w="12700">
                          <a:solidFill>
                            <a:srgbClr val="0079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ABB6F" id="Freeform 3" o:spid="_x0000_s1026" style="position:absolute;margin-left:18pt;margin-top:59.75pt;width:575.6pt;height:41.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1151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" o:allowincell="f" path="m,l10690,r822,821e" filled="f" strokecolor="#0079b1" strokeweight="1pt">
                <v:path o:connecttype="custom" o:connectlocs="0,0;6788150,0;7310120,522607" o:connectangles="0,0,0"/>
                <w10:wrap anchorx="margin" anchory="margin"/>
              </v:shape>
            </w:pict>
          </mc:Fallback>
        </mc:AlternateContent>
      </w:r>
    </w:p>
    <w:sectPr w:rsidR="0066288E" w:rsidSect="00AD2C93">
      <w:footerReference w:type="default" r:id="rId10"/>
      <w:type w:val="continuous"/>
      <w:pgSz w:w="12240" w:h="15840"/>
      <w:pgMar w:top="0" w:right="0" w:bottom="0" w:left="0" w:header="720" w:footer="720" w:gutter="0"/>
      <w:cols w:space="21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FB44" w14:textId="77777777" w:rsidR="00FB354E" w:rsidRDefault="00FB354E" w:rsidP="0066288E">
      <w:r>
        <w:separator/>
      </w:r>
    </w:p>
  </w:endnote>
  <w:endnote w:type="continuationSeparator" w:id="0">
    <w:p w14:paraId="68E70C5E" w14:textId="77777777" w:rsidR="00FB354E" w:rsidRDefault="00FB354E" w:rsidP="0066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ormata (T1) Medium">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BA8B" w14:textId="77777777" w:rsidR="007A5249" w:rsidRDefault="007A5249" w:rsidP="007A5249">
    <w:pPr>
      <w:pStyle w:val="Footer"/>
      <w:ind w:left="810"/>
      <w:rPr>
        <w:rFonts w:ascii="Arial" w:hAnsi="Arial" w:cs="Arial"/>
        <w:color w:val="7F7F7F"/>
        <w:sz w:val="16"/>
        <w:szCs w:val="16"/>
      </w:rPr>
    </w:pPr>
    <w:r>
      <w:rPr>
        <w:rFonts w:ascii="Arial" w:hAnsi="Arial" w:cs="Arial"/>
        <w:color w:val="7F7F7F"/>
        <w:sz w:val="16"/>
        <w:szCs w:val="16"/>
      </w:rPr>
      <w:t xml:space="preserve">Page </w:t>
    </w:r>
    <w:r w:rsidRPr="007A5249">
      <w:rPr>
        <w:rFonts w:ascii="Arial" w:hAnsi="Arial" w:cs="Arial"/>
        <w:color w:val="7F7F7F"/>
        <w:sz w:val="16"/>
        <w:szCs w:val="16"/>
      </w:rPr>
      <w:fldChar w:fldCharType="begin"/>
    </w:r>
    <w:r w:rsidRPr="007A5249">
      <w:rPr>
        <w:rFonts w:ascii="Arial" w:hAnsi="Arial" w:cs="Arial"/>
        <w:color w:val="7F7F7F"/>
        <w:sz w:val="16"/>
        <w:szCs w:val="16"/>
      </w:rPr>
      <w:instrText xml:space="preserve"> PAGE   \* MERGEFORMAT </w:instrText>
    </w:r>
    <w:r w:rsidRPr="007A5249">
      <w:rPr>
        <w:rFonts w:ascii="Arial" w:hAnsi="Arial" w:cs="Arial"/>
        <w:color w:val="7F7F7F"/>
        <w:sz w:val="16"/>
        <w:szCs w:val="16"/>
      </w:rPr>
      <w:fldChar w:fldCharType="separate"/>
    </w:r>
    <w:r w:rsidR="00BB1E51">
      <w:rPr>
        <w:rFonts w:ascii="Arial" w:hAnsi="Arial" w:cs="Arial"/>
        <w:noProof/>
        <w:color w:val="7F7F7F"/>
        <w:sz w:val="16"/>
        <w:szCs w:val="16"/>
      </w:rPr>
      <w:t>2</w:t>
    </w:r>
    <w:r w:rsidRPr="007A5249">
      <w:rPr>
        <w:rFonts w:ascii="Arial" w:hAnsi="Arial" w:cs="Arial"/>
        <w:color w:val="7F7F7F"/>
        <w:sz w:val="16"/>
        <w:szCs w:val="16"/>
      </w:rPr>
      <w:fldChar w:fldCharType="end"/>
    </w:r>
  </w:p>
  <w:p w14:paraId="70101E8A" w14:textId="0779A36E" w:rsidR="007A5249" w:rsidRPr="007A5249" w:rsidRDefault="007A5249" w:rsidP="007A5249">
    <w:pPr>
      <w:pStyle w:val="Footer"/>
      <w:ind w:left="810"/>
      <w:rPr>
        <w:rFonts w:ascii="Arial" w:hAnsi="Arial" w:cs="Arial"/>
        <w:color w:val="7F7F7F"/>
        <w:sz w:val="16"/>
        <w:szCs w:val="16"/>
      </w:rPr>
    </w:pPr>
    <w:r w:rsidRPr="007A5249">
      <w:rPr>
        <w:rFonts w:ascii="Arial" w:hAnsi="Arial" w:cs="Arial"/>
        <w:color w:val="7F7F7F"/>
        <w:sz w:val="16"/>
        <w:szCs w:val="16"/>
      </w:rPr>
      <w:fldChar w:fldCharType="begin"/>
    </w:r>
    <w:r w:rsidRPr="007A5249">
      <w:rPr>
        <w:rFonts w:ascii="Arial" w:hAnsi="Arial" w:cs="Arial"/>
        <w:color w:val="7F7F7F"/>
        <w:sz w:val="16"/>
        <w:szCs w:val="16"/>
      </w:rPr>
      <w:instrText xml:space="preserve"> DATE \@ "d MMMM yyyy" </w:instrText>
    </w:r>
    <w:r w:rsidRPr="007A5249">
      <w:rPr>
        <w:rFonts w:ascii="Arial" w:hAnsi="Arial" w:cs="Arial"/>
        <w:color w:val="7F7F7F"/>
        <w:sz w:val="16"/>
        <w:szCs w:val="16"/>
      </w:rPr>
      <w:fldChar w:fldCharType="separate"/>
    </w:r>
    <w:r w:rsidR="00B662EA">
      <w:rPr>
        <w:rFonts w:ascii="Arial" w:hAnsi="Arial" w:cs="Arial"/>
        <w:noProof/>
        <w:color w:val="7F7F7F"/>
        <w:sz w:val="16"/>
        <w:szCs w:val="16"/>
      </w:rPr>
      <w:t>16 February 2022</w:t>
    </w:r>
    <w:r w:rsidRPr="007A5249">
      <w:rPr>
        <w:rFonts w:ascii="Arial" w:hAnsi="Arial" w:cs="Arial"/>
        <w:color w:val="7F7F7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3F00" w14:textId="77777777" w:rsidR="00FB354E" w:rsidRDefault="00FB354E" w:rsidP="0066288E">
      <w:r>
        <w:separator/>
      </w:r>
    </w:p>
  </w:footnote>
  <w:footnote w:type="continuationSeparator" w:id="0">
    <w:p w14:paraId="61BF856D" w14:textId="77777777" w:rsidR="00FB354E" w:rsidRDefault="00FB354E" w:rsidP="00662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561"/>
    <w:rsid w:val="00083AF0"/>
    <w:rsid w:val="000D0AF6"/>
    <w:rsid w:val="000D2807"/>
    <w:rsid w:val="000F2B7E"/>
    <w:rsid w:val="00115847"/>
    <w:rsid w:val="00123F78"/>
    <w:rsid w:val="00161DC1"/>
    <w:rsid w:val="001A57BE"/>
    <w:rsid w:val="0021782B"/>
    <w:rsid w:val="00222C0D"/>
    <w:rsid w:val="002C4F46"/>
    <w:rsid w:val="002F1561"/>
    <w:rsid w:val="0032629D"/>
    <w:rsid w:val="0059589B"/>
    <w:rsid w:val="005E4B9B"/>
    <w:rsid w:val="0065178B"/>
    <w:rsid w:val="00655369"/>
    <w:rsid w:val="00662449"/>
    <w:rsid w:val="0066288E"/>
    <w:rsid w:val="006647B3"/>
    <w:rsid w:val="0067304E"/>
    <w:rsid w:val="00760DDF"/>
    <w:rsid w:val="00770D3E"/>
    <w:rsid w:val="007A5249"/>
    <w:rsid w:val="00861F4E"/>
    <w:rsid w:val="008824EB"/>
    <w:rsid w:val="008F7D3D"/>
    <w:rsid w:val="00975BFF"/>
    <w:rsid w:val="009A73B2"/>
    <w:rsid w:val="009F4568"/>
    <w:rsid w:val="00A557D4"/>
    <w:rsid w:val="00A946E5"/>
    <w:rsid w:val="00AD2C93"/>
    <w:rsid w:val="00B62812"/>
    <w:rsid w:val="00B662EA"/>
    <w:rsid w:val="00BB1E51"/>
    <w:rsid w:val="00BC7B12"/>
    <w:rsid w:val="00C0404B"/>
    <w:rsid w:val="00C304EC"/>
    <w:rsid w:val="00C97996"/>
    <w:rsid w:val="00CF148C"/>
    <w:rsid w:val="00DB1A48"/>
    <w:rsid w:val="00DC1DAF"/>
    <w:rsid w:val="00DC50AC"/>
    <w:rsid w:val="00E0725D"/>
    <w:rsid w:val="00E824CC"/>
    <w:rsid w:val="00EC6272"/>
    <w:rsid w:val="00F637A3"/>
    <w:rsid w:val="00FB2C8C"/>
    <w:rsid w:val="00FB354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CA5E5"/>
  <w15:chartTrackingRefBased/>
  <w15:docId w15:val="{BD4412C0-2FF4-4ED8-905A-27930299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MS Mincho" w:hAnsi="MS Minch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93"/>
    <w:pPr>
      <w:widowControl w:val="0"/>
      <w:adjustRightInd w:val="0"/>
      <w:jc w:val="both"/>
      <w:textAlignment w:val="baseline"/>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link w:val="CaptionChar"/>
    <w:uiPriority w:val="99"/>
    <w:qFormat/>
    <w:rsid w:val="002F1561"/>
    <w:pPr>
      <w:widowControl/>
      <w:suppressAutoHyphens/>
      <w:autoSpaceDE w:val="0"/>
      <w:autoSpaceDN w:val="0"/>
      <w:spacing w:line="210" w:lineRule="atLeast"/>
      <w:jc w:val="left"/>
      <w:textAlignment w:val="center"/>
    </w:pPr>
    <w:rPr>
      <w:rFonts w:ascii="Formata (T1) Medium" w:hAnsi="Formata (T1) Medium" w:cs="Formata (T1) Medium"/>
      <w:color w:val="000000"/>
      <w:spacing w:val="2"/>
      <w:sz w:val="16"/>
      <w:szCs w:val="16"/>
    </w:rPr>
  </w:style>
  <w:style w:type="paragraph" w:styleId="Header">
    <w:name w:val="header"/>
    <w:basedOn w:val="Normal"/>
    <w:link w:val="HeaderChar"/>
    <w:uiPriority w:val="99"/>
    <w:semiHidden/>
    <w:unhideWhenUsed/>
    <w:rsid w:val="0066288E"/>
    <w:pPr>
      <w:tabs>
        <w:tab w:val="center" w:pos="4680"/>
        <w:tab w:val="right" w:pos="9360"/>
      </w:tabs>
    </w:pPr>
  </w:style>
  <w:style w:type="character" w:customStyle="1" w:styleId="HeaderChar">
    <w:name w:val="Header Char"/>
    <w:link w:val="Header"/>
    <w:uiPriority w:val="99"/>
    <w:semiHidden/>
    <w:rsid w:val="0066288E"/>
    <w:rPr>
      <w:sz w:val="24"/>
    </w:rPr>
  </w:style>
  <w:style w:type="paragraph" w:styleId="Footer">
    <w:name w:val="footer"/>
    <w:basedOn w:val="Normal"/>
    <w:link w:val="FooterChar"/>
    <w:uiPriority w:val="99"/>
    <w:unhideWhenUsed/>
    <w:rsid w:val="0066288E"/>
    <w:pPr>
      <w:tabs>
        <w:tab w:val="center" w:pos="4680"/>
        <w:tab w:val="right" w:pos="9360"/>
      </w:tabs>
    </w:pPr>
  </w:style>
  <w:style w:type="character" w:customStyle="1" w:styleId="FooterChar">
    <w:name w:val="Footer Char"/>
    <w:link w:val="Footer"/>
    <w:uiPriority w:val="99"/>
    <w:rsid w:val="0066288E"/>
    <w:rPr>
      <w:sz w:val="24"/>
    </w:rPr>
  </w:style>
  <w:style w:type="paragraph" w:styleId="BalloonText">
    <w:name w:val="Balloon Text"/>
    <w:basedOn w:val="Normal"/>
    <w:link w:val="BalloonTextChar"/>
    <w:uiPriority w:val="99"/>
    <w:semiHidden/>
    <w:unhideWhenUsed/>
    <w:rsid w:val="0066288E"/>
    <w:rPr>
      <w:rFonts w:ascii="Tahoma" w:hAnsi="Tahoma" w:cs="Tahoma"/>
      <w:sz w:val="16"/>
      <w:szCs w:val="16"/>
    </w:rPr>
  </w:style>
  <w:style w:type="character" w:customStyle="1" w:styleId="BalloonTextChar">
    <w:name w:val="Balloon Text Char"/>
    <w:link w:val="BalloonText"/>
    <w:uiPriority w:val="99"/>
    <w:semiHidden/>
    <w:rsid w:val="0066288E"/>
    <w:rPr>
      <w:rFonts w:ascii="Tahoma" w:hAnsi="Tahoma" w:cs="Tahoma"/>
      <w:sz w:val="16"/>
      <w:szCs w:val="16"/>
    </w:rPr>
  </w:style>
  <w:style w:type="paragraph" w:customStyle="1" w:styleId="IEEEHeadline1">
    <w:name w:val="IEEE Headline 1"/>
    <w:basedOn w:val="Normal"/>
    <w:link w:val="IEEEHeadline1Char"/>
    <w:qFormat/>
    <w:rsid w:val="008F7D3D"/>
    <w:rPr>
      <w:rFonts w:ascii="Verdana" w:hAnsi="Verdana"/>
      <w:color w:val="FFFFFF"/>
      <w:sz w:val="36"/>
      <w:szCs w:val="36"/>
    </w:rPr>
  </w:style>
  <w:style w:type="paragraph" w:customStyle="1" w:styleId="IEEESubHead2">
    <w:name w:val="IEEE Sub Head 2"/>
    <w:basedOn w:val="Normal"/>
    <w:link w:val="IEEESubHead2Char"/>
    <w:qFormat/>
    <w:rsid w:val="008F7D3D"/>
    <w:rPr>
      <w:rFonts w:ascii="Verdana" w:hAnsi="Verdana"/>
      <w:color w:val="0070C0"/>
      <w:sz w:val="28"/>
      <w:szCs w:val="28"/>
    </w:rPr>
  </w:style>
  <w:style w:type="character" w:customStyle="1" w:styleId="IEEEHeadline1Char">
    <w:name w:val="IEEE Headline 1 Char"/>
    <w:link w:val="IEEEHeadline1"/>
    <w:rsid w:val="008F7D3D"/>
    <w:rPr>
      <w:rFonts w:ascii="Verdana" w:hAnsi="Verdana"/>
      <w:color w:val="FFFFFF"/>
      <w:sz w:val="36"/>
      <w:szCs w:val="36"/>
    </w:rPr>
  </w:style>
  <w:style w:type="paragraph" w:customStyle="1" w:styleId="IEEEDescText">
    <w:name w:val="IEEE Desc Text"/>
    <w:basedOn w:val="Caption"/>
    <w:link w:val="IEEEDescTextChar"/>
    <w:qFormat/>
    <w:rsid w:val="008F7D3D"/>
    <w:rPr>
      <w:rFonts w:ascii="Verdana" w:hAnsi="Verdana" w:cs="Verdana"/>
      <w:sz w:val="24"/>
      <w:szCs w:val="24"/>
    </w:rPr>
  </w:style>
  <w:style w:type="character" w:customStyle="1" w:styleId="IEEESubHead2Char">
    <w:name w:val="IEEE Sub Head 2 Char"/>
    <w:link w:val="IEEESubHead2"/>
    <w:rsid w:val="008F7D3D"/>
    <w:rPr>
      <w:rFonts w:ascii="Verdana" w:hAnsi="Verdana"/>
      <w:color w:val="0070C0"/>
      <w:sz w:val="28"/>
      <w:szCs w:val="28"/>
    </w:rPr>
  </w:style>
  <w:style w:type="character" w:styleId="Hyperlink">
    <w:name w:val="Hyperlink"/>
    <w:uiPriority w:val="99"/>
    <w:unhideWhenUsed/>
    <w:rsid w:val="00DB1A48"/>
    <w:rPr>
      <w:color w:val="0563C1"/>
      <w:u w:val="single"/>
    </w:rPr>
  </w:style>
  <w:style w:type="character" w:customStyle="1" w:styleId="CaptionChar">
    <w:name w:val="Caption Char"/>
    <w:link w:val="Caption"/>
    <w:uiPriority w:val="99"/>
    <w:rsid w:val="008F7D3D"/>
    <w:rPr>
      <w:rFonts w:ascii="Formata (T1) Medium" w:hAnsi="Formata (T1) Medium" w:cs="Formata (T1) Medium"/>
      <w:color w:val="000000"/>
      <w:spacing w:val="2"/>
      <w:sz w:val="16"/>
      <w:szCs w:val="16"/>
    </w:rPr>
  </w:style>
  <w:style w:type="character" w:customStyle="1" w:styleId="IEEEDescTextChar">
    <w:name w:val="IEEE Desc Text Char"/>
    <w:link w:val="IEEEDescText"/>
    <w:rsid w:val="008F7D3D"/>
    <w:rPr>
      <w:rFonts w:ascii="Verdana" w:hAnsi="Verdana" w:cs="Verdana"/>
      <w:color w:val="000000"/>
      <w:spacing w:val="2"/>
      <w:sz w:val="24"/>
      <w:szCs w:val="24"/>
    </w:rPr>
  </w:style>
  <w:style w:type="character" w:styleId="UnresolvedMention">
    <w:name w:val="Unresolved Mention"/>
    <w:basedOn w:val="DefaultParagraphFont"/>
    <w:uiPriority w:val="99"/>
    <w:semiHidden/>
    <w:unhideWhenUsed/>
    <w:rsid w:val="009A7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ahman@vt.edu"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rahman@vt.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Words>
  <Characters>11</Characters>
  <Application>Microsoft Office Word</Application>
  <DocSecurity>0</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IEEE</Company>
  <LinksUpToDate>false</LinksUpToDate>
  <CharactersWithSpaces>11</CharactersWithSpaces>
  <SharedDoc>false</SharedDoc>
  <HLinks>
    <vt:vector size="6" baseType="variant">
      <vt:variant>
        <vt:i4>2228231</vt:i4>
      </vt:variant>
      <vt:variant>
        <vt:i4>0</vt:i4>
      </vt:variant>
      <vt:variant>
        <vt:i4>0</vt:i4>
      </vt:variant>
      <vt:variant>
        <vt:i4>5</vt:i4>
      </vt:variant>
      <vt:variant>
        <vt:lpwstr>mailto:lgfranquelo@ieee.org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Paskovich</dc:creator>
  <cp:keywords/>
  <cp:lastModifiedBy>Hamzeh Aljarajreh</cp:lastModifiedBy>
  <cp:revision>5</cp:revision>
  <cp:lastPrinted>2021-11-09T01:21:00Z</cp:lastPrinted>
  <dcterms:created xsi:type="dcterms:W3CDTF">2022-02-16T05:32:00Z</dcterms:created>
  <dcterms:modified xsi:type="dcterms:W3CDTF">2022-02-16T06:19:00Z</dcterms:modified>
</cp:coreProperties>
</file>