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20258" w14:textId="77777777" w:rsidR="0094696E" w:rsidRDefault="0094696E" w:rsidP="0094696E">
      <w:r>
        <w:t>abstract</w:t>
      </w:r>
    </w:p>
    <w:p w14:paraId="74E0DD95" w14:textId="77777777" w:rsidR="0094696E" w:rsidRDefault="0094696E">
      <w:pPr>
        <w:rPr>
          <w:rFonts w:ascii="Arial" w:hAnsi="Arial" w:cs="Arial"/>
          <w:sz w:val="20"/>
          <w:szCs w:val="20"/>
          <w:u w:val="single"/>
        </w:rPr>
      </w:pPr>
    </w:p>
    <w:p w14:paraId="71A18175" w14:textId="77777777" w:rsidR="001F11A5" w:rsidRDefault="0094696E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Dr.</w:t>
      </w:r>
      <w:proofErr w:type="spellEnd"/>
      <w:r>
        <w:rPr>
          <w:rFonts w:ascii="Arial" w:hAnsi="Arial" w:cs="Arial"/>
          <w:sz w:val="20"/>
          <w:szCs w:val="20"/>
          <w:u w:val="single"/>
        </w:rPr>
        <w:t xml:space="preserve"> Bram Nauta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Distinguished Professor at the University of Twente, the Netherlands, will present a forward-looking talk on his </w:t>
      </w:r>
      <w:r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i/>
          <w:iCs/>
          <w:sz w:val="20"/>
          <w:szCs w:val="20"/>
        </w:rPr>
        <w:t>Transceiver Roadmap for 2035 and Beyond</w:t>
      </w:r>
      <w:r>
        <w:rPr>
          <w:rFonts w:ascii="Arial" w:hAnsi="Arial" w:cs="Arial"/>
          <w:color w:val="000000"/>
          <w:sz w:val="20"/>
          <w:szCs w:val="20"/>
        </w:rPr>
        <w:t>”. In this talk, we will learn from him what the RF transceiver may look like fifteen years from now and what is the research needed to get us there.</w:t>
      </w:r>
    </w:p>
    <w:p w14:paraId="5BF047BC" w14:textId="77777777" w:rsidR="0094696E" w:rsidRDefault="0094696E"/>
    <w:p w14:paraId="2BFCD63C" w14:textId="1E21EF2C" w:rsidR="0094696E" w:rsidRDefault="0094696E"/>
    <w:p w14:paraId="16E1280B" w14:textId="56C9FA03" w:rsidR="00C36EEE" w:rsidRDefault="00C36EEE"/>
    <w:p w14:paraId="1D891647" w14:textId="77777777" w:rsidR="00C36EEE" w:rsidRDefault="00C36EEE"/>
    <w:p w14:paraId="1DB37498" w14:textId="3C1D61E2" w:rsidR="0094696E" w:rsidRDefault="00C36EE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Transceiver Roadmap for 2035 and Beyond</w:t>
      </w:r>
      <w:r>
        <w:rPr>
          <w:rFonts w:ascii="Arial" w:hAnsi="Arial" w:cs="Arial"/>
          <w:color w:val="000000"/>
          <w:sz w:val="20"/>
          <w:szCs w:val="20"/>
        </w:rPr>
        <w:t>”.</w:t>
      </w:r>
    </w:p>
    <w:p w14:paraId="4E40FDC8" w14:textId="658E6B47" w:rsidR="00C36EEE" w:rsidRDefault="00C36EEE">
      <w:bookmarkStart w:id="0" w:name="_GoBack"/>
      <w:proofErr w:type="spellStart"/>
      <w:r>
        <w:t>Abctract</w:t>
      </w:r>
      <w:proofErr w:type="spellEnd"/>
      <w:r>
        <w:t>:</w:t>
      </w:r>
    </w:p>
    <w:p w14:paraId="7B42ECE5" w14:textId="77777777" w:rsidR="00C36EEE" w:rsidRDefault="00C36EEE"/>
    <w:p w14:paraId="4C3DA677" w14:textId="4BAEA21E" w:rsidR="003D4ACB" w:rsidRDefault="00C36EEE">
      <w:r>
        <w:t xml:space="preserve">During the past decades wireless communication has made an enormous growth. Triggered by a large </w:t>
      </w:r>
      <w:r w:rsidR="00786990">
        <w:t>R&amp;D</w:t>
      </w:r>
      <w:r>
        <w:t xml:space="preserve"> effort, the integration </w:t>
      </w:r>
      <w:r w:rsidR="00786990">
        <w:t xml:space="preserve">of transceivers </w:t>
      </w:r>
      <w:r>
        <w:t xml:space="preserve">in CMOS </w:t>
      </w:r>
      <w:r w:rsidR="00BA7481">
        <w:t xml:space="preserve">technology </w:t>
      </w:r>
      <w:r>
        <w:t>has made low cost mass production possible</w:t>
      </w:r>
      <w:r w:rsidR="00BA7481">
        <w:t>. For</w:t>
      </w:r>
      <w:r>
        <w:t xml:space="preserve"> </w:t>
      </w:r>
      <w:r w:rsidR="00786990">
        <w:t xml:space="preserve">many applications </w:t>
      </w:r>
      <w:r w:rsidR="00BA7481">
        <w:t xml:space="preserve">like Bluetooth, </w:t>
      </w:r>
      <w:r w:rsidR="00786990">
        <w:t xml:space="preserve">a single chip CMOS transceiver can </w:t>
      </w:r>
      <w:r w:rsidR="00BA7481">
        <w:t xml:space="preserve">now </w:t>
      </w:r>
      <w:r w:rsidR="00786990">
        <w:t xml:space="preserve">do the job. </w:t>
      </w:r>
      <w:r>
        <w:t xml:space="preserve"> </w:t>
      </w:r>
      <w:r w:rsidR="00786990">
        <w:t xml:space="preserve">On the other hand, for complex transceivers like in modern smartphones, still </w:t>
      </w:r>
      <w:proofErr w:type="gramStart"/>
      <w:r w:rsidR="00786990">
        <w:t xml:space="preserve">more </w:t>
      </w:r>
      <w:r w:rsidR="001B28AA">
        <w:t xml:space="preserve"> discrete</w:t>
      </w:r>
      <w:proofErr w:type="gramEnd"/>
      <w:r w:rsidR="001B28AA">
        <w:t xml:space="preserve"> RF components such as </w:t>
      </w:r>
      <w:r w:rsidR="00786990">
        <w:t>filters, switches</w:t>
      </w:r>
      <w:r w:rsidR="00BA7481">
        <w:t xml:space="preserve"> and</w:t>
      </w:r>
      <w:r w:rsidR="00786990">
        <w:t xml:space="preserve"> diplexers are being added to protect the transceiver from strong interferers</w:t>
      </w:r>
      <w:r w:rsidR="000E7FB3">
        <w:t xml:space="preserve"> which are</w:t>
      </w:r>
      <w:r w:rsidR="00786990">
        <w:t xml:space="preserve"> often produced by the </w:t>
      </w:r>
      <w:r w:rsidR="00BA7481">
        <w:t>device</w:t>
      </w:r>
      <w:r w:rsidR="00786990">
        <w:t xml:space="preserve"> itself. To satisfy the </w:t>
      </w:r>
      <w:r w:rsidR="003D4ACB">
        <w:t xml:space="preserve">future </w:t>
      </w:r>
      <w:r w:rsidR="00786990">
        <w:t xml:space="preserve">bandwidth hunger, the number of frequency bands will </w:t>
      </w:r>
      <w:r w:rsidR="00BA7481">
        <w:t>further</w:t>
      </w:r>
      <w:r w:rsidR="00786990">
        <w:t xml:space="preserve"> increase,</w:t>
      </w:r>
      <w:r w:rsidR="003D4ACB">
        <w:t xml:space="preserve"> </w:t>
      </w:r>
      <w:r w:rsidR="00786990">
        <w:t>modulation schemes will become more complex</w:t>
      </w:r>
      <w:r w:rsidR="003D4ACB">
        <w:t xml:space="preserve">, </w:t>
      </w:r>
      <w:r w:rsidR="00BA7481">
        <w:t xml:space="preserve">more antennas will be used and </w:t>
      </w:r>
      <w:r w:rsidR="003D4ACB">
        <w:t xml:space="preserve">carrier aggregation will be the norm. </w:t>
      </w:r>
      <w:r w:rsidR="001B28AA">
        <w:t>To limit the number of discrete RF components, l</w:t>
      </w:r>
      <w:r w:rsidR="006F3099">
        <w:t xml:space="preserve">inearity </w:t>
      </w:r>
      <w:r w:rsidR="001B28AA">
        <w:t>of the transceivers is</w:t>
      </w:r>
      <w:r w:rsidR="00BA7481">
        <w:t xml:space="preserve"> </w:t>
      </w:r>
      <w:r w:rsidR="006F3099">
        <w:t>key</w:t>
      </w:r>
      <w:r w:rsidR="001B28AA">
        <w:t>.</w:t>
      </w:r>
    </w:p>
    <w:p w14:paraId="71534F9F" w14:textId="40CC491C" w:rsidR="00E47FA5" w:rsidRDefault="006F3099" w:rsidP="006F3099">
      <w:r>
        <w:t>Since more computing power will be needed in future transceivers</w:t>
      </w:r>
      <w:r w:rsidR="000E7FB3">
        <w:t xml:space="preserve"> as well</w:t>
      </w:r>
      <w:r>
        <w:t xml:space="preserve">, newer CMOS technologies are also wanted. </w:t>
      </w:r>
      <w:r w:rsidR="00786990">
        <w:t>CMOS technology will scale</w:t>
      </w:r>
      <w:r>
        <w:t xml:space="preserve"> in favour of </w:t>
      </w:r>
      <w:r w:rsidR="00E47FA5">
        <w:t>fast-</w:t>
      </w:r>
      <w:r>
        <w:t xml:space="preserve">switching digital circuits, but not for </w:t>
      </w:r>
      <w:r w:rsidR="00BA7481">
        <w:t xml:space="preserve">classical </w:t>
      </w:r>
      <w:proofErr w:type="spellStart"/>
      <w:r>
        <w:t>analog</w:t>
      </w:r>
      <w:proofErr w:type="spellEnd"/>
      <w:r w:rsidR="00E47FA5">
        <w:t xml:space="preserve"> functions</w:t>
      </w:r>
      <w:r w:rsidR="00BA7481">
        <w:t>, like amplifiers</w:t>
      </w:r>
      <w:r w:rsidR="00E47FA5">
        <w:t>.</w:t>
      </w:r>
    </w:p>
    <w:p w14:paraId="58C38461" w14:textId="0B80C22D" w:rsidR="00E47FA5" w:rsidRDefault="00E47FA5" w:rsidP="006F3099">
      <w:r>
        <w:t xml:space="preserve">For the next fifteen years re-thinking of basic circuits </w:t>
      </w:r>
      <w:r w:rsidR="00BA7481">
        <w:t xml:space="preserve">and systems </w:t>
      </w:r>
      <w:r>
        <w:t>will be needed</w:t>
      </w:r>
      <w:r w:rsidR="00BA7481">
        <w:t xml:space="preserve"> to make </w:t>
      </w:r>
      <w:r w:rsidR="000E7FB3">
        <w:t xml:space="preserve">highly </w:t>
      </w:r>
      <w:r w:rsidR="00BA7481">
        <w:t xml:space="preserve">integrated linear </w:t>
      </w:r>
      <w:proofErr w:type="gramStart"/>
      <w:r w:rsidR="00BA7481">
        <w:t>transceivers,  in</w:t>
      </w:r>
      <w:proofErr w:type="gramEnd"/>
      <w:r w:rsidR="00BA7481">
        <w:t xml:space="preserve"> a technology that is designed for digital circuits</w:t>
      </w:r>
      <w:r>
        <w:t xml:space="preserve">. </w:t>
      </w:r>
    </w:p>
    <w:p w14:paraId="1235EA33" w14:textId="39666B03" w:rsidR="00E47FA5" w:rsidRDefault="00E47FA5" w:rsidP="006F3099"/>
    <w:bookmarkEnd w:id="0"/>
    <w:p w14:paraId="23B67283" w14:textId="30EAD849" w:rsidR="00C36EEE" w:rsidRDefault="00C36EEE">
      <w:r>
        <w:t xml:space="preserve"> </w:t>
      </w:r>
    </w:p>
    <w:sectPr w:rsidR="00C36EEE" w:rsidSect="00610D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6E"/>
    <w:rsid w:val="000242B5"/>
    <w:rsid w:val="000509F9"/>
    <w:rsid w:val="000E7FB3"/>
    <w:rsid w:val="00131514"/>
    <w:rsid w:val="001605B7"/>
    <w:rsid w:val="001B28AA"/>
    <w:rsid w:val="001E0D3D"/>
    <w:rsid w:val="001E14C6"/>
    <w:rsid w:val="001F2C98"/>
    <w:rsid w:val="00265679"/>
    <w:rsid w:val="0032310E"/>
    <w:rsid w:val="00334F9F"/>
    <w:rsid w:val="00343D0D"/>
    <w:rsid w:val="00357D73"/>
    <w:rsid w:val="003D4ACB"/>
    <w:rsid w:val="005B09CE"/>
    <w:rsid w:val="00610D0B"/>
    <w:rsid w:val="0063240F"/>
    <w:rsid w:val="006577C3"/>
    <w:rsid w:val="006F3099"/>
    <w:rsid w:val="00763A0A"/>
    <w:rsid w:val="00786990"/>
    <w:rsid w:val="00793C87"/>
    <w:rsid w:val="0082096D"/>
    <w:rsid w:val="0094696E"/>
    <w:rsid w:val="009639C6"/>
    <w:rsid w:val="00A96EA8"/>
    <w:rsid w:val="00BA7481"/>
    <w:rsid w:val="00C36EEE"/>
    <w:rsid w:val="00E147B4"/>
    <w:rsid w:val="00E47FA5"/>
    <w:rsid w:val="00EB3FDF"/>
    <w:rsid w:val="00EE503B"/>
    <w:rsid w:val="00FD18D9"/>
    <w:rsid w:val="00FE5275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9EF713"/>
  <w14:defaultImageDpi w14:val="32767"/>
  <w15:chartTrackingRefBased/>
  <w15:docId w15:val="{BB657552-D92C-994E-8969-1E20DD1C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Nauta</dc:creator>
  <cp:keywords/>
  <dc:description/>
  <cp:lastModifiedBy>Bram Nauta</cp:lastModifiedBy>
  <cp:revision>3</cp:revision>
  <dcterms:created xsi:type="dcterms:W3CDTF">2021-01-14T15:25:00Z</dcterms:created>
  <dcterms:modified xsi:type="dcterms:W3CDTF">2021-02-01T16:27:00Z</dcterms:modified>
</cp:coreProperties>
</file>