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111751" w14:textId="64A8CF98" w:rsidR="00176FB2" w:rsidRDefault="005357F4" w:rsidP="00D557F9">
      <w:pPr>
        <w:spacing w:after="0" w:line="257" w:lineRule="auto"/>
        <w:jc w:val="center"/>
        <w:rPr>
          <w:rFonts w:ascii="Times New Roman" w:hAnsi="Times New Roman" w:cs="Times New Roman"/>
          <w:b/>
          <w:sz w:val="30"/>
          <w:szCs w:val="30"/>
        </w:rPr>
      </w:pPr>
      <w:r>
        <w:rPr>
          <w:rFonts w:ascii="Times New Roman" w:hAnsi="Times New Roman" w:cs="Times New Roman"/>
          <w:b/>
          <w:sz w:val="30"/>
          <w:szCs w:val="30"/>
        </w:rPr>
        <w:t>Report on</w:t>
      </w:r>
      <w:r w:rsidR="00D557F9" w:rsidRPr="00D557F9">
        <w:rPr>
          <w:rFonts w:ascii="Times New Roman" w:hAnsi="Times New Roman" w:cs="Times New Roman"/>
          <w:b/>
          <w:sz w:val="30"/>
          <w:szCs w:val="30"/>
        </w:rPr>
        <w:t xml:space="preserve"> </w:t>
      </w:r>
      <w:r w:rsidR="00084BB6">
        <w:rPr>
          <w:rFonts w:ascii="Times New Roman" w:hAnsi="Times New Roman" w:cs="Times New Roman"/>
          <w:b/>
          <w:sz w:val="30"/>
          <w:szCs w:val="30"/>
        </w:rPr>
        <w:t>Webinar</w:t>
      </w:r>
      <w:r w:rsidR="00DA45F7" w:rsidRPr="00D557F9">
        <w:rPr>
          <w:rFonts w:ascii="Times New Roman" w:hAnsi="Times New Roman" w:cs="Times New Roman"/>
          <w:b/>
          <w:sz w:val="30"/>
          <w:szCs w:val="30"/>
        </w:rPr>
        <w:t xml:space="preserve"> </w:t>
      </w:r>
      <w:r w:rsidR="00D557F9" w:rsidRPr="00D557F9">
        <w:rPr>
          <w:rFonts w:ascii="Times New Roman" w:hAnsi="Times New Roman" w:cs="Times New Roman"/>
          <w:b/>
          <w:sz w:val="30"/>
          <w:szCs w:val="30"/>
        </w:rPr>
        <w:t xml:space="preserve">by </w:t>
      </w:r>
      <w:r w:rsidR="000D2DA0" w:rsidRPr="000D2DA0">
        <w:rPr>
          <w:rFonts w:ascii="Times New Roman" w:hAnsi="Times New Roman" w:cs="Times New Roman"/>
          <w:b/>
          <w:sz w:val="30"/>
          <w:szCs w:val="30"/>
        </w:rPr>
        <w:t>Mr. Joel Fernandes</w:t>
      </w:r>
      <w:r w:rsidR="00D557F9" w:rsidRPr="00D557F9">
        <w:rPr>
          <w:rFonts w:ascii="Times New Roman" w:hAnsi="Times New Roman" w:cs="Times New Roman"/>
          <w:b/>
          <w:sz w:val="30"/>
          <w:szCs w:val="30"/>
        </w:rPr>
        <w:t xml:space="preserve"> </w:t>
      </w:r>
      <w:r w:rsidR="00F57B49">
        <w:rPr>
          <w:rFonts w:ascii="Times New Roman" w:hAnsi="Times New Roman" w:cs="Times New Roman"/>
          <w:b/>
          <w:sz w:val="30"/>
          <w:szCs w:val="30"/>
        </w:rPr>
        <w:t xml:space="preserve">held </w:t>
      </w:r>
      <w:r w:rsidR="00D557F9" w:rsidRPr="00D557F9">
        <w:rPr>
          <w:rFonts w:ascii="Times New Roman" w:hAnsi="Times New Roman" w:cs="Times New Roman"/>
          <w:b/>
          <w:sz w:val="30"/>
          <w:szCs w:val="30"/>
        </w:rPr>
        <w:t xml:space="preserve">on </w:t>
      </w:r>
      <w:r w:rsidR="000D2DA0">
        <w:rPr>
          <w:rFonts w:ascii="Times New Roman" w:hAnsi="Times New Roman" w:cs="Times New Roman"/>
          <w:b/>
          <w:sz w:val="30"/>
          <w:szCs w:val="30"/>
        </w:rPr>
        <w:t>20</w:t>
      </w:r>
      <w:r w:rsidR="00DA45F7" w:rsidRPr="00F04748">
        <w:rPr>
          <w:rFonts w:ascii="Times New Roman" w:hAnsi="Times New Roman" w:cs="Times New Roman"/>
          <w:b/>
          <w:sz w:val="30"/>
          <w:szCs w:val="30"/>
        </w:rPr>
        <w:t>/</w:t>
      </w:r>
      <w:r w:rsidR="000D2DA0">
        <w:rPr>
          <w:rFonts w:ascii="Times New Roman" w:hAnsi="Times New Roman" w:cs="Times New Roman"/>
          <w:b/>
          <w:sz w:val="30"/>
          <w:szCs w:val="30"/>
        </w:rPr>
        <w:t>07</w:t>
      </w:r>
      <w:r w:rsidR="00F75E8B" w:rsidRPr="00F04748">
        <w:rPr>
          <w:rFonts w:ascii="Times New Roman" w:hAnsi="Times New Roman" w:cs="Times New Roman"/>
          <w:b/>
          <w:sz w:val="30"/>
          <w:szCs w:val="30"/>
        </w:rPr>
        <w:t>/20</w:t>
      </w:r>
      <w:r w:rsidR="00C415FD">
        <w:rPr>
          <w:rFonts w:ascii="Times New Roman" w:hAnsi="Times New Roman" w:cs="Times New Roman"/>
          <w:b/>
          <w:sz w:val="30"/>
          <w:szCs w:val="30"/>
        </w:rPr>
        <w:t>23</w:t>
      </w:r>
      <w:r w:rsidR="009D5DC5">
        <w:rPr>
          <w:rFonts w:ascii="Times New Roman" w:hAnsi="Times New Roman" w:cs="Times New Roman"/>
          <w:b/>
          <w:sz w:val="30"/>
          <w:szCs w:val="30"/>
        </w:rPr>
        <w:t>.</w:t>
      </w:r>
    </w:p>
    <w:p w14:paraId="0DC79881" w14:textId="77777777" w:rsidR="009D5DC5" w:rsidRPr="00D557F9" w:rsidRDefault="009D5DC5" w:rsidP="00D557F9">
      <w:pPr>
        <w:spacing w:after="0" w:line="257" w:lineRule="auto"/>
        <w:jc w:val="center"/>
        <w:rPr>
          <w:rFonts w:ascii="Times New Roman" w:hAnsi="Times New Roman" w:cs="Times New Roman"/>
          <w:b/>
          <w:sz w:val="30"/>
          <w:szCs w:val="30"/>
        </w:rPr>
      </w:pPr>
    </w:p>
    <w:p w14:paraId="4D92E77D" w14:textId="4E177A3C" w:rsidR="009D5DC5" w:rsidRDefault="00D557F9" w:rsidP="00176FB2">
      <w:pPr>
        <w:spacing w:after="0" w:line="257" w:lineRule="auto"/>
        <w:jc w:val="center"/>
        <w:rPr>
          <w:rFonts w:ascii="Times New Roman" w:hAnsi="Times New Roman" w:cs="Times New Roman"/>
          <w:b/>
          <w:sz w:val="28"/>
        </w:rPr>
      </w:pPr>
      <w:r w:rsidRPr="00B34864">
        <w:rPr>
          <w:rFonts w:ascii="Times New Roman" w:hAnsi="Times New Roman" w:cs="Times New Roman"/>
          <w:b/>
          <w:sz w:val="32"/>
          <w:szCs w:val="30"/>
        </w:rPr>
        <w:t xml:space="preserve">Topic: </w:t>
      </w:r>
      <w:r w:rsidR="00707F58" w:rsidRPr="00707F58">
        <w:rPr>
          <w:rFonts w:ascii="Times New Roman" w:hAnsi="Times New Roman" w:cs="Times New Roman"/>
          <w:b/>
          <w:sz w:val="28"/>
        </w:rPr>
        <w:t xml:space="preserve">Metal Injection </w:t>
      </w:r>
      <w:r w:rsidR="00063D99" w:rsidRPr="00707F58">
        <w:rPr>
          <w:rFonts w:ascii="Times New Roman" w:hAnsi="Times New Roman" w:cs="Times New Roman"/>
          <w:b/>
          <w:sz w:val="28"/>
        </w:rPr>
        <w:t>Moulding</w:t>
      </w:r>
      <w:r w:rsidR="00707F58" w:rsidRPr="00707F58">
        <w:rPr>
          <w:rFonts w:ascii="Times New Roman" w:hAnsi="Times New Roman" w:cs="Times New Roman"/>
          <w:b/>
          <w:sz w:val="28"/>
        </w:rPr>
        <w:t xml:space="preserve"> (MIM) - Emerging Advanced Manufacturing Technology: Advantages and Applications</w:t>
      </w:r>
    </w:p>
    <w:p w14:paraId="56D4132C" w14:textId="77777777" w:rsidR="000C2F3D" w:rsidRDefault="000C2F3D" w:rsidP="00E27B3B">
      <w:pPr>
        <w:spacing w:after="0" w:line="257" w:lineRule="auto"/>
        <w:jc w:val="both"/>
        <w:rPr>
          <w:rFonts w:ascii="Times New Roman" w:hAnsi="Times New Roman" w:cs="Times New Roman"/>
          <w:sz w:val="24"/>
          <w:szCs w:val="24"/>
        </w:rPr>
      </w:pPr>
    </w:p>
    <w:p w14:paraId="30C995ED" w14:textId="69901074" w:rsidR="00176FB2" w:rsidRDefault="000C2F3D" w:rsidP="00E27B3B">
      <w:pPr>
        <w:spacing w:after="0" w:line="257" w:lineRule="auto"/>
        <w:jc w:val="both"/>
        <w:rPr>
          <w:rFonts w:ascii="Times New Roman" w:hAnsi="Times New Roman" w:cs="Times New Roman"/>
          <w:sz w:val="24"/>
          <w:szCs w:val="24"/>
        </w:rPr>
      </w:pPr>
      <w:r>
        <w:rPr>
          <w:rFonts w:ascii="Times New Roman" w:hAnsi="Times New Roman" w:cs="Times New Roman"/>
          <w:sz w:val="24"/>
          <w:szCs w:val="24"/>
        </w:rPr>
        <w:t xml:space="preserve">IEEE-AESS Pune section organised the webinar at the Department of Aerospace Engineering of MIT School of Engineering and Science, Pune to </w:t>
      </w:r>
      <w:r w:rsidR="00AA6012">
        <w:rPr>
          <w:rFonts w:ascii="Times New Roman" w:hAnsi="Times New Roman" w:cs="Times New Roman"/>
          <w:sz w:val="24"/>
          <w:szCs w:val="24"/>
        </w:rPr>
        <w:t>Third</w:t>
      </w:r>
      <w:r w:rsidR="00176FB2">
        <w:rPr>
          <w:rFonts w:ascii="Times New Roman" w:hAnsi="Times New Roman" w:cs="Times New Roman"/>
          <w:sz w:val="24"/>
          <w:szCs w:val="24"/>
        </w:rPr>
        <w:t xml:space="preserve"> </w:t>
      </w:r>
      <w:r w:rsidR="00D72BF0">
        <w:rPr>
          <w:rFonts w:ascii="Times New Roman" w:hAnsi="Times New Roman" w:cs="Times New Roman"/>
          <w:sz w:val="24"/>
          <w:szCs w:val="24"/>
        </w:rPr>
        <w:t>Y</w:t>
      </w:r>
      <w:r w:rsidR="00176FB2">
        <w:rPr>
          <w:rFonts w:ascii="Times New Roman" w:hAnsi="Times New Roman" w:cs="Times New Roman"/>
          <w:sz w:val="24"/>
          <w:szCs w:val="24"/>
        </w:rPr>
        <w:t>ear</w:t>
      </w:r>
      <w:r w:rsidR="000D2DA0">
        <w:rPr>
          <w:rFonts w:ascii="Times New Roman" w:hAnsi="Times New Roman" w:cs="Times New Roman"/>
          <w:sz w:val="24"/>
          <w:szCs w:val="24"/>
        </w:rPr>
        <w:t xml:space="preserve"> and Final Year</w:t>
      </w:r>
      <w:r w:rsidR="00176FB2">
        <w:rPr>
          <w:rFonts w:ascii="Times New Roman" w:hAnsi="Times New Roman" w:cs="Times New Roman"/>
          <w:sz w:val="24"/>
          <w:szCs w:val="24"/>
        </w:rPr>
        <w:t xml:space="preserve"> B. Tech Aerospace Engineering students </w:t>
      </w:r>
      <w:r w:rsidR="00DA45F7">
        <w:rPr>
          <w:rFonts w:ascii="Times New Roman" w:hAnsi="Times New Roman" w:cs="Times New Roman"/>
          <w:sz w:val="24"/>
          <w:szCs w:val="24"/>
        </w:rPr>
        <w:t xml:space="preserve">on </w:t>
      </w:r>
      <w:r w:rsidR="000D2DA0">
        <w:rPr>
          <w:rFonts w:ascii="Times New Roman" w:hAnsi="Times New Roman" w:cs="Times New Roman"/>
          <w:sz w:val="24"/>
          <w:szCs w:val="24"/>
        </w:rPr>
        <w:t>20</w:t>
      </w:r>
      <w:r w:rsidR="000D2DA0" w:rsidRPr="000D2DA0">
        <w:rPr>
          <w:rFonts w:ascii="Times New Roman" w:hAnsi="Times New Roman" w:cs="Times New Roman"/>
          <w:sz w:val="24"/>
          <w:szCs w:val="24"/>
          <w:vertAlign w:val="superscript"/>
        </w:rPr>
        <w:t>th</w:t>
      </w:r>
      <w:r w:rsidR="000D2DA0">
        <w:rPr>
          <w:rFonts w:ascii="Times New Roman" w:hAnsi="Times New Roman" w:cs="Times New Roman"/>
          <w:sz w:val="24"/>
          <w:szCs w:val="24"/>
        </w:rPr>
        <w:t xml:space="preserve"> </w:t>
      </w:r>
      <w:r w:rsidR="0078333A">
        <w:rPr>
          <w:rFonts w:ascii="Times New Roman" w:hAnsi="Times New Roman" w:cs="Times New Roman"/>
          <w:sz w:val="24"/>
          <w:szCs w:val="24"/>
        </w:rPr>
        <w:t xml:space="preserve"> </w:t>
      </w:r>
      <w:r w:rsidR="000D2DA0">
        <w:rPr>
          <w:rFonts w:ascii="Times New Roman" w:hAnsi="Times New Roman" w:cs="Times New Roman"/>
          <w:sz w:val="24"/>
          <w:szCs w:val="24"/>
        </w:rPr>
        <w:t>July</w:t>
      </w:r>
      <w:r w:rsidR="00F04748" w:rsidRPr="00F04748">
        <w:rPr>
          <w:rFonts w:ascii="Times New Roman" w:hAnsi="Times New Roman" w:cs="Times New Roman"/>
          <w:sz w:val="24"/>
          <w:szCs w:val="24"/>
        </w:rPr>
        <w:t xml:space="preserve">, </w:t>
      </w:r>
      <w:r w:rsidR="00176FB2" w:rsidRPr="00F04748">
        <w:rPr>
          <w:rFonts w:ascii="Times New Roman" w:hAnsi="Times New Roman" w:cs="Times New Roman"/>
          <w:sz w:val="24"/>
          <w:szCs w:val="24"/>
        </w:rPr>
        <w:t>20</w:t>
      </w:r>
      <w:r w:rsidR="00C0415F">
        <w:rPr>
          <w:rFonts w:ascii="Times New Roman" w:hAnsi="Times New Roman" w:cs="Times New Roman"/>
          <w:sz w:val="24"/>
          <w:szCs w:val="24"/>
        </w:rPr>
        <w:t>23</w:t>
      </w:r>
      <w:r w:rsidR="0049018E">
        <w:rPr>
          <w:rFonts w:ascii="Times New Roman" w:hAnsi="Times New Roman" w:cs="Times New Roman"/>
          <w:sz w:val="24"/>
          <w:szCs w:val="24"/>
        </w:rPr>
        <w:t xml:space="preserve"> </w:t>
      </w:r>
      <w:r w:rsidR="000D2DA0">
        <w:rPr>
          <w:rFonts w:ascii="Times New Roman" w:hAnsi="Times New Roman" w:cs="Times New Roman"/>
          <w:sz w:val="24"/>
          <w:szCs w:val="24"/>
        </w:rPr>
        <w:t>from 03</w:t>
      </w:r>
      <w:r w:rsidR="00C0415F">
        <w:rPr>
          <w:rFonts w:ascii="Times New Roman" w:hAnsi="Times New Roman" w:cs="Times New Roman"/>
          <w:sz w:val="24"/>
          <w:szCs w:val="24"/>
        </w:rPr>
        <w:t>.00pm</w:t>
      </w:r>
      <w:r w:rsidR="00D261D1">
        <w:rPr>
          <w:rFonts w:ascii="Times New Roman" w:hAnsi="Times New Roman" w:cs="Times New Roman"/>
          <w:sz w:val="24"/>
          <w:szCs w:val="24"/>
        </w:rPr>
        <w:t xml:space="preserve"> </w:t>
      </w:r>
      <w:r w:rsidR="0049018E">
        <w:rPr>
          <w:rFonts w:ascii="Times New Roman" w:hAnsi="Times New Roman" w:cs="Times New Roman"/>
          <w:sz w:val="24"/>
          <w:szCs w:val="24"/>
        </w:rPr>
        <w:t>-</w:t>
      </w:r>
      <w:r w:rsidR="00865669">
        <w:rPr>
          <w:rFonts w:ascii="Times New Roman" w:hAnsi="Times New Roman" w:cs="Times New Roman"/>
          <w:sz w:val="24"/>
          <w:szCs w:val="24"/>
        </w:rPr>
        <w:t>04.2</w:t>
      </w:r>
      <w:r w:rsidR="0078333A">
        <w:rPr>
          <w:rFonts w:ascii="Times New Roman" w:hAnsi="Times New Roman" w:cs="Times New Roman"/>
          <w:sz w:val="24"/>
          <w:szCs w:val="24"/>
        </w:rPr>
        <w:t>0pm</w:t>
      </w:r>
      <w:r w:rsidR="0049018E">
        <w:rPr>
          <w:rFonts w:ascii="Times New Roman" w:hAnsi="Times New Roman" w:cs="Times New Roman"/>
          <w:sz w:val="24"/>
          <w:szCs w:val="24"/>
        </w:rPr>
        <w:t xml:space="preserve"> </w:t>
      </w:r>
      <w:r w:rsidR="0078333A">
        <w:rPr>
          <w:rFonts w:ascii="Times New Roman" w:hAnsi="Times New Roman" w:cs="Times New Roman"/>
          <w:sz w:val="24"/>
          <w:szCs w:val="24"/>
        </w:rPr>
        <w:t xml:space="preserve">in the </w:t>
      </w:r>
      <w:r w:rsidR="000D2DA0">
        <w:rPr>
          <w:rFonts w:ascii="Times New Roman" w:hAnsi="Times New Roman" w:cs="Times New Roman"/>
          <w:sz w:val="24"/>
          <w:szCs w:val="24"/>
        </w:rPr>
        <w:t>Microsoft Teams platform</w:t>
      </w:r>
      <w:r w:rsidR="0078333A">
        <w:rPr>
          <w:rFonts w:ascii="Times New Roman" w:hAnsi="Times New Roman" w:cs="Times New Roman"/>
          <w:sz w:val="24"/>
          <w:szCs w:val="24"/>
        </w:rPr>
        <w:t>.</w:t>
      </w:r>
    </w:p>
    <w:p w14:paraId="357A62FF" w14:textId="77777777" w:rsidR="00E27B3B" w:rsidRDefault="00E27B3B" w:rsidP="00E27B3B">
      <w:pPr>
        <w:spacing w:after="0" w:line="257" w:lineRule="auto"/>
        <w:jc w:val="both"/>
        <w:rPr>
          <w:rFonts w:ascii="Times New Roman" w:hAnsi="Times New Roman" w:cs="Times New Roman"/>
          <w:sz w:val="24"/>
          <w:szCs w:val="24"/>
        </w:rPr>
      </w:pPr>
    </w:p>
    <w:p w14:paraId="66FEA90F" w14:textId="4C20DAFB" w:rsidR="006164BE" w:rsidRPr="006164BE" w:rsidRDefault="006164BE" w:rsidP="006164BE">
      <w:pPr>
        <w:jc w:val="both"/>
        <w:rPr>
          <w:rFonts w:ascii="Times New Roman" w:hAnsi="Times New Roman" w:cs="Times New Roman"/>
          <w:b/>
          <w:bCs/>
          <w:sz w:val="24"/>
          <w:szCs w:val="24"/>
          <w:u w:val="single"/>
        </w:rPr>
      </w:pPr>
      <w:r w:rsidRPr="0092655F">
        <w:rPr>
          <w:rFonts w:ascii="Times New Roman" w:hAnsi="Times New Roman" w:cs="Times New Roman"/>
          <w:b/>
          <w:bCs/>
          <w:sz w:val="24"/>
          <w:szCs w:val="24"/>
        </w:rPr>
        <w:t xml:space="preserve">Mr. Joel Fernandes is working as a Group Leader </w:t>
      </w:r>
      <w:r w:rsidRPr="0092655F">
        <w:rPr>
          <w:rFonts w:ascii="Times New Roman" w:hAnsi="Times New Roman" w:cs="Times New Roman"/>
          <w:sz w:val="24"/>
          <w:szCs w:val="24"/>
          <w:shd w:val="clear" w:color="auto" w:fill="FFFFFF"/>
        </w:rPr>
        <w:t xml:space="preserve">in Sales and Marketing with a demonstrated history of working in the mechanical engineering industry. Skilled in Engineering, Strategic Planning, Customer Service and an expert in Six Sigma. He has completed his Bachelor of Engineering (B.E.) in Mechanical Engineering from St Joseph Engineering College Mangalore. </w:t>
      </w:r>
      <w:r w:rsidRPr="0092655F">
        <w:rPr>
          <w:rFonts w:ascii="Times New Roman" w:hAnsi="Times New Roman" w:cs="Times New Roman"/>
          <w:bCs/>
          <w:sz w:val="24"/>
          <w:szCs w:val="24"/>
        </w:rPr>
        <w:t xml:space="preserve">He has more than 9 years of experience in MIM Technology. </w:t>
      </w:r>
      <w:r>
        <w:rPr>
          <w:rFonts w:ascii="Times New Roman" w:hAnsi="Times New Roman" w:cs="Times New Roman"/>
          <w:bCs/>
          <w:sz w:val="24"/>
          <w:szCs w:val="24"/>
        </w:rPr>
        <w:t>His roles and r</w:t>
      </w:r>
      <w:r w:rsidRPr="006164BE">
        <w:rPr>
          <w:rFonts w:ascii="Times New Roman" w:hAnsi="Times New Roman" w:cs="Times New Roman"/>
          <w:bCs/>
          <w:sz w:val="24"/>
          <w:szCs w:val="24"/>
        </w:rPr>
        <w:t>esponsibilities include:</w:t>
      </w:r>
    </w:p>
    <w:p w14:paraId="52A8942B" w14:textId="77777777" w:rsidR="006164BE" w:rsidRPr="0092655F" w:rsidRDefault="006164BE" w:rsidP="006164BE">
      <w:pPr>
        <w:jc w:val="both"/>
        <w:rPr>
          <w:rFonts w:ascii="Times New Roman" w:hAnsi="Times New Roman" w:cs="Times New Roman"/>
          <w:sz w:val="24"/>
          <w:szCs w:val="24"/>
        </w:rPr>
      </w:pPr>
      <w:r w:rsidRPr="0092655F">
        <w:rPr>
          <w:rFonts w:ascii="Times New Roman" w:hAnsi="Times New Roman" w:cs="Times New Roman"/>
          <w:sz w:val="24"/>
          <w:szCs w:val="24"/>
        </w:rPr>
        <w:t>1. Account management of existing customers for South India, Japan, and Czech Republic</w:t>
      </w:r>
    </w:p>
    <w:p w14:paraId="284908CB" w14:textId="77777777" w:rsidR="006164BE" w:rsidRPr="0092655F" w:rsidRDefault="006164BE" w:rsidP="006164BE">
      <w:pPr>
        <w:jc w:val="both"/>
        <w:rPr>
          <w:rFonts w:ascii="Times New Roman" w:hAnsi="Times New Roman" w:cs="Times New Roman"/>
          <w:sz w:val="24"/>
          <w:szCs w:val="24"/>
        </w:rPr>
      </w:pPr>
      <w:r w:rsidRPr="0092655F">
        <w:rPr>
          <w:rFonts w:ascii="Times New Roman" w:hAnsi="Times New Roman" w:cs="Times New Roman"/>
          <w:sz w:val="24"/>
          <w:szCs w:val="24"/>
        </w:rPr>
        <w:t>2. Business development activities to add new customers with requirements for MIM applications for the same regions.</w:t>
      </w:r>
    </w:p>
    <w:p w14:paraId="14E31F0D" w14:textId="77777777" w:rsidR="006164BE" w:rsidRPr="0092655F" w:rsidRDefault="006164BE" w:rsidP="006164BE">
      <w:pPr>
        <w:jc w:val="both"/>
        <w:rPr>
          <w:rFonts w:ascii="Times New Roman" w:hAnsi="Times New Roman" w:cs="Times New Roman"/>
          <w:sz w:val="24"/>
          <w:szCs w:val="24"/>
        </w:rPr>
      </w:pPr>
      <w:r w:rsidRPr="0092655F">
        <w:rPr>
          <w:rFonts w:ascii="Times New Roman" w:hAnsi="Times New Roman" w:cs="Times New Roman"/>
          <w:sz w:val="24"/>
          <w:szCs w:val="24"/>
        </w:rPr>
        <w:t>3. Manage Exhibitions of all segments for Asia pacific.</w:t>
      </w:r>
    </w:p>
    <w:p w14:paraId="682AFE40" w14:textId="77777777" w:rsidR="006164BE" w:rsidRPr="0092655F" w:rsidRDefault="006164BE" w:rsidP="006164BE">
      <w:pPr>
        <w:jc w:val="both"/>
        <w:rPr>
          <w:rFonts w:ascii="Times New Roman" w:hAnsi="Times New Roman" w:cs="Times New Roman"/>
          <w:sz w:val="24"/>
          <w:szCs w:val="24"/>
        </w:rPr>
      </w:pPr>
      <w:r w:rsidRPr="0092655F">
        <w:rPr>
          <w:rFonts w:ascii="Times New Roman" w:hAnsi="Times New Roman" w:cs="Times New Roman"/>
          <w:sz w:val="24"/>
          <w:szCs w:val="24"/>
        </w:rPr>
        <w:t>4. Host webinars/ Seminars to educate about the advantages and applications of MIM technology.</w:t>
      </w:r>
      <w:r>
        <w:rPr>
          <w:rFonts w:ascii="Times New Roman" w:hAnsi="Times New Roman" w:cs="Times New Roman"/>
          <w:sz w:val="24"/>
          <w:szCs w:val="24"/>
        </w:rPr>
        <w:t xml:space="preserve"> </w:t>
      </w:r>
    </w:p>
    <w:p w14:paraId="106C7EBA" w14:textId="5F35B633" w:rsidR="00C8705D" w:rsidRDefault="00E8642A" w:rsidP="00E27B3B">
      <w:pPr>
        <w:spacing w:after="0" w:line="257" w:lineRule="auto"/>
        <w:jc w:val="both"/>
        <w:rPr>
          <w:rFonts w:ascii="Times New Roman" w:hAnsi="Times New Roman" w:cs="Times New Roman"/>
          <w:sz w:val="24"/>
          <w:szCs w:val="24"/>
        </w:rPr>
      </w:pPr>
      <w:r>
        <w:rPr>
          <w:rFonts w:ascii="Times New Roman" w:hAnsi="Times New Roman" w:cs="Times New Roman"/>
          <w:sz w:val="24"/>
          <w:szCs w:val="24"/>
        </w:rPr>
        <w:t>57</w:t>
      </w:r>
      <w:r w:rsidR="00EC564A">
        <w:rPr>
          <w:rFonts w:ascii="Times New Roman" w:hAnsi="Times New Roman" w:cs="Times New Roman"/>
          <w:sz w:val="24"/>
          <w:szCs w:val="24"/>
        </w:rPr>
        <w:t xml:space="preserve"> B. Tech Aerospace Engineering students attended the lecture. </w:t>
      </w:r>
      <w:r w:rsidR="005D6733">
        <w:rPr>
          <w:rFonts w:ascii="Times New Roman" w:hAnsi="Times New Roman" w:cs="Times New Roman"/>
          <w:sz w:val="24"/>
          <w:szCs w:val="24"/>
        </w:rPr>
        <w:t xml:space="preserve">The guest lecture was mainly focused </w:t>
      </w:r>
      <w:r w:rsidR="00AA6012">
        <w:rPr>
          <w:rFonts w:ascii="Times New Roman" w:hAnsi="Times New Roman" w:cs="Times New Roman"/>
          <w:sz w:val="24"/>
          <w:szCs w:val="24"/>
        </w:rPr>
        <w:t xml:space="preserve">understanding the </w:t>
      </w:r>
      <w:r w:rsidR="006D6115">
        <w:rPr>
          <w:rFonts w:ascii="Times New Roman" w:hAnsi="Times New Roman" w:cs="Times New Roman"/>
          <w:sz w:val="24"/>
          <w:szCs w:val="24"/>
        </w:rPr>
        <w:t xml:space="preserve">about the </w:t>
      </w:r>
      <w:r w:rsidR="006D6115" w:rsidRPr="00D80FC8">
        <w:rPr>
          <w:rFonts w:ascii="Times New Roman" w:hAnsi="Times New Roman" w:cs="Times New Roman"/>
          <w:sz w:val="24"/>
          <w:szCs w:val="24"/>
        </w:rPr>
        <w:t xml:space="preserve">Metal Injection Moulding (MIM) - Emerging Advanced Manufacturing Technology: Advantages and Applications </w:t>
      </w:r>
      <w:r w:rsidR="006D6115">
        <w:rPr>
          <w:rFonts w:ascii="Times New Roman" w:hAnsi="Times New Roman" w:cs="Times New Roman"/>
          <w:sz w:val="24"/>
          <w:szCs w:val="24"/>
        </w:rPr>
        <w:t>evolution and rece</w:t>
      </w:r>
      <w:r w:rsidR="00AD0CB6">
        <w:rPr>
          <w:rFonts w:ascii="Times New Roman" w:hAnsi="Times New Roman" w:cs="Times New Roman"/>
          <w:sz w:val="24"/>
          <w:szCs w:val="24"/>
        </w:rPr>
        <w:t>nt trends in Aerospace industry</w:t>
      </w:r>
      <w:r w:rsidR="00AA6012">
        <w:rPr>
          <w:rFonts w:ascii="Times New Roman" w:hAnsi="Times New Roman" w:cs="Times New Roman"/>
          <w:sz w:val="24"/>
          <w:szCs w:val="24"/>
        </w:rPr>
        <w:t xml:space="preserve">. </w:t>
      </w:r>
      <w:r w:rsidR="00FA7587">
        <w:rPr>
          <w:rFonts w:ascii="Times New Roman" w:hAnsi="Times New Roman" w:cs="Times New Roman"/>
          <w:sz w:val="24"/>
          <w:szCs w:val="24"/>
        </w:rPr>
        <w:t xml:space="preserve">The </w:t>
      </w:r>
      <w:r w:rsidR="00B34864">
        <w:rPr>
          <w:rFonts w:ascii="Times New Roman" w:hAnsi="Times New Roman" w:cs="Times New Roman"/>
          <w:sz w:val="24"/>
          <w:szCs w:val="24"/>
        </w:rPr>
        <w:t xml:space="preserve">Guest lecture concluded at </w:t>
      </w:r>
      <w:r w:rsidR="005B1D63">
        <w:rPr>
          <w:rFonts w:ascii="Times New Roman" w:hAnsi="Times New Roman" w:cs="Times New Roman"/>
          <w:sz w:val="24"/>
          <w:szCs w:val="24"/>
        </w:rPr>
        <w:t>0</w:t>
      </w:r>
      <w:r w:rsidR="00C0727E">
        <w:rPr>
          <w:rFonts w:ascii="Times New Roman" w:hAnsi="Times New Roman" w:cs="Times New Roman"/>
          <w:sz w:val="24"/>
          <w:szCs w:val="24"/>
        </w:rPr>
        <w:t>4</w:t>
      </w:r>
      <w:r w:rsidR="005B1D63">
        <w:rPr>
          <w:rFonts w:ascii="Times New Roman" w:hAnsi="Times New Roman" w:cs="Times New Roman"/>
          <w:sz w:val="24"/>
          <w:szCs w:val="24"/>
        </w:rPr>
        <w:t>.</w:t>
      </w:r>
      <w:r w:rsidR="00C0727E">
        <w:rPr>
          <w:rFonts w:ascii="Times New Roman" w:hAnsi="Times New Roman" w:cs="Times New Roman"/>
          <w:sz w:val="24"/>
          <w:szCs w:val="24"/>
        </w:rPr>
        <w:t>2</w:t>
      </w:r>
      <w:r w:rsidR="0018399F">
        <w:rPr>
          <w:rFonts w:ascii="Times New Roman" w:hAnsi="Times New Roman" w:cs="Times New Roman"/>
          <w:sz w:val="24"/>
          <w:szCs w:val="24"/>
        </w:rPr>
        <w:t>0pm</w:t>
      </w:r>
      <w:r w:rsidR="00A15CE4">
        <w:rPr>
          <w:rFonts w:ascii="Times New Roman" w:hAnsi="Times New Roman" w:cs="Times New Roman"/>
          <w:sz w:val="24"/>
          <w:szCs w:val="24"/>
        </w:rPr>
        <w:t xml:space="preserve"> and students were </w:t>
      </w:r>
      <w:r w:rsidR="00D557F9">
        <w:rPr>
          <w:rFonts w:ascii="Times New Roman" w:hAnsi="Times New Roman" w:cs="Times New Roman"/>
          <w:sz w:val="24"/>
          <w:szCs w:val="24"/>
        </w:rPr>
        <w:t>t</w:t>
      </w:r>
      <w:r w:rsidR="00FA7587">
        <w:rPr>
          <w:rFonts w:ascii="Times New Roman" w:hAnsi="Times New Roman" w:cs="Times New Roman"/>
          <w:sz w:val="24"/>
          <w:szCs w:val="24"/>
        </w:rPr>
        <w:t xml:space="preserve">hankful </w:t>
      </w:r>
      <w:r w:rsidR="006E6882">
        <w:rPr>
          <w:rFonts w:ascii="Times New Roman" w:hAnsi="Times New Roman" w:cs="Times New Roman"/>
          <w:sz w:val="24"/>
          <w:szCs w:val="24"/>
        </w:rPr>
        <w:t>to the G</w:t>
      </w:r>
      <w:r w:rsidR="00C8705D">
        <w:rPr>
          <w:rFonts w:ascii="Times New Roman" w:hAnsi="Times New Roman" w:cs="Times New Roman"/>
          <w:sz w:val="24"/>
          <w:szCs w:val="24"/>
        </w:rPr>
        <w:t>uest,</w:t>
      </w:r>
      <w:r w:rsidR="00FA7587">
        <w:rPr>
          <w:rFonts w:ascii="Times New Roman" w:hAnsi="Times New Roman" w:cs="Times New Roman"/>
          <w:sz w:val="24"/>
          <w:szCs w:val="24"/>
        </w:rPr>
        <w:t xml:space="preserve"> </w:t>
      </w:r>
      <w:r w:rsidR="00BA47EE">
        <w:rPr>
          <w:rFonts w:ascii="Times New Roman" w:hAnsi="Times New Roman" w:cs="Times New Roman"/>
          <w:sz w:val="24"/>
          <w:szCs w:val="24"/>
        </w:rPr>
        <w:t>Director</w:t>
      </w:r>
      <w:r w:rsidR="001C7461">
        <w:rPr>
          <w:rFonts w:ascii="Times New Roman" w:hAnsi="Times New Roman" w:cs="Times New Roman"/>
          <w:sz w:val="24"/>
          <w:szCs w:val="24"/>
        </w:rPr>
        <w:t>, Dean</w:t>
      </w:r>
      <w:r w:rsidR="00BA47EE">
        <w:rPr>
          <w:rFonts w:ascii="Times New Roman" w:hAnsi="Times New Roman" w:cs="Times New Roman"/>
          <w:sz w:val="24"/>
          <w:szCs w:val="24"/>
        </w:rPr>
        <w:t>-MIT SOES</w:t>
      </w:r>
      <w:r w:rsidR="00FA7587">
        <w:rPr>
          <w:rFonts w:ascii="Times New Roman" w:hAnsi="Times New Roman" w:cs="Times New Roman"/>
          <w:sz w:val="24"/>
          <w:szCs w:val="24"/>
        </w:rPr>
        <w:t xml:space="preserve">, Head-Aerospace Engineering, and Co-ordinator of the </w:t>
      </w:r>
      <w:r w:rsidR="00E6783C">
        <w:rPr>
          <w:rFonts w:ascii="Times New Roman" w:hAnsi="Times New Roman" w:cs="Times New Roman"/>
          <w:sz w:val="24"/>
          <w:szCs w:val="24"/>
        </w:rPr>
        <w:t>Guest Lecture</w:t>
      </w:r>
      <w:r w:rsidR="00E27B3B">
        <w:rPr>
          <w:rFonts w:ascii="Times New Roman" w:hAnsi="Times New Roman" w:cs="Times New Roman"/>
          <w:sz w:val="24"/>
          <w:szCs w:val="24"/>
        </w:rPr>
        <w:t>.</w:t>
      </w:r>
      <w:r w:rsidR="00C8705D">
        <w:rPr>
          <w:rFonts w:ascii="Times New Roman" w:hAnsi="Times New Roman" w:cs="Times New Roman"/>
          <w:sz w:val="24"/>
          <w:szCs w:val="24"/>
        </w:rPr>
        <w:t xml:space="preserve"> </w:t>
      </w:r>
      <w:r w:rsidR="00AD0CB6">
        <w:rPr>
          <w:rFonts w:ascii="Times New Roman" w:hAnsi="Times New Roman" w:cs="Times New Roman"/>
          <w:sz w:val="24"/>
          <w:szCs w:val="24"/>
        </w:rPr>
        <w:t xml:space="preserve">The </w:t>
      </w:r>
      <w:r w:rsidR="001C7461">
        <w:rPr>
          <w:rFonts w:ascii="Times New Roman" w:hAnsi="Times New Roman" w:cs="Times New Roman"/>
          <w:sz w:val="24"/>
          <w:szCs w:val="24"/>
        </w:rPr>
        <w:t>coordinator</w:t>
      </w:r>
      <w:r w:rsidR="00725966">
        <w:rPr>
          <w:rFonts w:ascii="Times New Roman" w:hAnsi="Times New Roman" w:cs="Times New Roman"/>
          <w:sz w:val="24"/>
          <w:szCs w:val="24"/>
        </w:rPr>
        <w:t xml:space="preserve"> thanked the guest </w:t>
      </w:r>
      <w:r w:rsidR="001C7461" w:rsidRPr="001C7461">
        <w:rPr>
          <w:rFonts w:ascii="Times New Roman" w:hAnsi="Times New Roman" w:cs="Times New Roman"/>
          <w:sz w:val="24"/>
          <w:szCs w:val="24"/>
        </w:rPr>
        <w:t xml:space="preserve">Mr. Joel Fernandes </w:t>
      </w:r>
      <w:r w:rsidR="00C8705D">
        <w:rPr>
          <w:rFonts w:ascii="Times New Roman" w:hAnsi="Times New Roman" w:cs="Times New Roman"/>
          <w:sz w:val="24"/>
          <w:szCs w:val="24"/>
        </w:rPr>
        <w:t>for accepting the Invitation &amp; delivering the lecture.</w:t>
      </w:r>
      <w:r w:rsidR="00A15CE4">
        <w:rPr>
          <w:rFonts w:ascii="Times New Roman" w:hAnsi="Times New Roman" w:cs="Times New Roman"/>
          <w:sz w:val="24"/>
          <w:szCs w:val="24"/>
        </w:rPr>
        <w:t xml:space="preserve"> </w:t>
      </w:r>
      <w:r w:rsidR="00E27B3B">
        <w:rPr>
          <w:rFonts w:ascii="Times New Roman" w:hAnsi="Times New Roman" w:cs="Times New Roman"/>
          <w:sz w:val="24"/>
          <w:szCs w:val="24"/>
        </w:rPr>
        <w:t xml:space="preserve">The co-ordinator is thankful to </w:t>
      </w:r>
      <w:r w:rsidR="00C8705D">
        <w:rPr>
          <w:rFonts w:ascii="Times New Roman" w:hAnsi="Times New Roman" w:cs="Times New Roman"/>
          <w:sz w:val="24"/>
          <w:szCs w:val="24"/>
        </w:rPr>
        <w:t xml:space="preserve">the </w:t>
      </w:r>
      <w:r w:rsidR="005E4611">
        <w:rPr>
          <w:rFonts w:ascii="Times New Roman" w:hAnsi="Times New Roman" w:cs="Times New Roman"/>
          <w:sz w:val="24"/>
          <w:szCs w:val="24"/>
        </w:rPr>
        <w:t>Guest</w:t>
      </w:r>
      <w:r w:rsidR="00C8705D">
        <w:rPr>
          <w:rFonts w:ascii="Times New Roman" w:hAnsi="Times New Roman" w:cs="Times New Roman"/>
          <w:sz w:val="24"/>
          <w:szCs w:val="24"/>
        </w:rPr>
        <w:t xml:space="preserve"> </w:t>
      </w:r>
      <w:r w:rsidR="0018399F">
        <w:rPr>
          <w:rFonts w:ascii="Times New Roman" w:hAnsi="Times New Roman" w:cs="Times New Roman"/>
          <w:sz w:val="24"/>
          <w:szCs w:val="24"/>
        </w:rPr>
        <w:t>and</w:t>
      </w:r>
      <w:r w:rsidR="007844BC">
        <w:rPr>
          <w:rFonts w:ascii="Times New Roman" w:hAnsi="Times New Roman" w:cs="Times New Roman"/>
          <w:sz w:val="24"/>
          <w:szCs w:val="24"/>
        </w:rPr>
        <w:t xml:space="preserve"> </w:t>
      </w:r>
      <w:r w:rsidR="00E27B3B">
        <w:rPr>
          <w:rFonts w:ascii="Times New Roman" w:hAnsi="Times New Roman" w:cs="Times New Roman"/>
          <w:sz w:val="24"/>
          <w:szCs w:val="24"/>
        </w:rPr>
        <w:t xml:space="preserve">HoD-Aerospace Engineering for making this </w:t>
      </w:r>
      <w:r w:rsidR="009343A4">
        <w:rPr>
          <w:rFonts w:ascii="Times New Roman" w:hAnsi="Times New Roman" w:cs="Times New Roman"/>
          <w:sz w:val="24"/>
          <w:szCs w:val="24"/>
        </w:rPr>
        <w:t>Guest Lecture</w:t>
      </w:r>
      <w:r w:rsidR="00E27B3B">
        <w:rPr>
          <w:rFonts w:ascii="Times New Roman" w:hAnsi="Times New Roman" w:cs="Times New Roman"/>
          <w:sz w:val="24"/>
          <w:szCs w:val="24"/>
        </w:rPr>
        <w:t xml:space="preserve"> possible.</w:t>
      </w:r>
      <w:r w:rsidR="00A15CE4">
        <w:rPr>
          <w:rFonts w:ascii="Times New Roman" w:hAnsi="Times New Roman" w:cs="Times New Roman"/>
          <w:sz w:val="24"/>
          <w:szCs w:val="24"/>
        </w:rPr>
        <w:t xml:space="preserve"> </w:t>
      </w:r>
    </w:p>
    <w:p w14:paraId="23349326" w14:textId="77777777" w:rsidR="003E1CF2" w:rsidRDefault="003E1CF2" w:rsidP="00E27B3B">
      <w:pPr>
        <w:spacing w:after="0" w:line="257" w:lineRule="auto"/>
        <w:jc w:val="both"/>
        <w:rPr>
          <w:rFonts w:ascii="Times New Roman" w:hAnsi="Times New Roman" w:cs="Times New Roman"/>
          <w:sz w:val="24"/>
          <w:szCs w:val="24"/>
        </w:rPr>
      </w:pPr>
    </w:p>
    <w:p w14:paraId="5A5EF77C" w14:textId="7A86719E" w:rsidR="00CC43F9" w:rsidRDefault="00E27B3B" w:rsidP="00E27B3B">
      <w:pPr>
        <w:spacing w:after="0" w:line="257" w:lineRule="auto"/>
        <w:jc w:val="both"/>
        <w:rPr>
          <w:rFonts w:ascii="Times New Roman" w:hAnsi="Times New Roman" w:cs="Times New Roman"/>
          <w:sz w:val="24"/>
          <w:szCs w:val="24"/>
        </w:rPr>
      </w:pPr>
      <w:r>
        <w:rPr>
          <w:rFonts w:ascii="Times New Roman" w:hAnsi="Times New Roman" w:cs="Times New Roman"/>
          <w:sz w:val="24"/>
          <w:szCs w:val="24"/>
        </w:rPr>
        <w:t xml:space="preserve">The Photographs of the </w:t>
      </w:r>
      <w:r w:rsidR="009343A4">
        <w:rPr>
          <w:rFonts w:ascii="Times New Roman" w:hAnsi="Times New Roman" w:cs="Times New Roman"/>
          <w:sz w:val="24"/>
          <w:szCs w:val="24"/>
        </w:rPr>
        <w:t>Guest Lecture</w:t>
      </w:r>
      <w:r w:rsidR="00B9624D">
        <w:rPr>
          <w:rFonts w:ascii="Times New Roman" w:hAnsi="Times New Roman" w:cs="Times New Roman"/>
          <w:sz w:val="24"/>
          <w:szCs w:val="24"/>
        </w:rPr>
        <w:t xml:space="preserve"> are attached herewith</w:t>
      </w:r>
      <w:r w:rsidR="000C46E9">
        <w:rPr>
          <w:rFonts w:ascii="Times New Roman" w:hAnsi="Times New Roman" w:cs="Times New Roman"/>
          <w:sz w:val="24"/>
          <w:szCs w:val="24"/>
        </w:rPr>
        <w:t>.</w:t>
      </w:r>
    </w:p>
    <w:p w14:paraId="2B039EF2" w14:textId="1EE893FE" w:rsidR="00122110" w:rsidRDefault="00764C0C" w:rsidP="00A96149">
      <w:pPr>
        <w:spacing w:after="0" w:line="257" w:lineRule="auto"/>
        <w:jc w:val="center"/>
        <w:rPr>
          <w:rFonts w:ascii="Times New Roman" w:hAnsi="Times New Roman" w:cs="Times New Roman"/>
          <w:sz w:val="24"/>
          <w:szCs w:val="24"/>
        </w:rPr>
      </w:pPr>
      <w:r>
        <w:rPr>
          <w:noProof/>
          <w:lang w:val="en-US"/>
        </w:rPr>
        <w:drawing>
          <wp:inline distT="0" distB="0" distL="0" distR="0" wp14:anchorId="1A46424D" wp14:editId="48527894">
            <wp:extent cx="2669667" cy="27241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41346" t="20240" r="19391" b="8495"/>
                    <a:stretch/>
                  </pic:blipFill>
                  <pic:spPr bwMode="auto">
                    <a:xfrm>
                      <a:off x="0" y="0"/>
                      <a:ext cx="2674199" cy="2728775"/>
                    </a:xfrm>
                    <a:prstGeom prst="rect">
                      <a:avLst/>
                    </a:prstGeom>
                    <a:ln>
                      <a:noFill/>
                    </a:ln>
                    <a:extLst>
                      <a:ext uri="{53640926-AAD7-44D8-BBD7-CCE9431645EC}">
                        <a14:shadowObscured xmlns:a14="http://schemas.microsoft.com/office/drawing/2010/main"/>
                      </a:ext>
                    </a:extLst>
                  </pic:spPr>
                </pic:pic>
              </a:graphicData>
            </a:graphic>
          </wp:inline>
        </w:drawing>
      </w:r>
    </w:p>
    <w:p w14:paraId="44F57F55" w14:textId="2E4CE8D7" w:rsidR="00122110" w:rsidRDefault="00122110" w:rsidP="00E27B3B">
      <w:pPr>
        <w:spacing w:after="0" w:line="257"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228"/>
        <w:gridCol w:w="4769"/>
      </w:tblGrid>
      <w:tr w:rsidR="006F5549" w14:paraId="4B10FA44" w14:textId="77777777" w:rsidTr="00BA15C0">
        <w:tc>
          <w:tcPr>
            <w:tcW w:w="5228" w:type="dxa"/>
          </w:tcPr>
          <w:p w14:paraId="6A736AE2" w14:textId="55289957" w:rsidR="00122110" w:rsidRDefault="00AD0CB6" w:rsidP="00E27B3B">
            <w:pPr>
              <w:spacing w:line="257" w:lineRule="auto"/>
              <w:jc w:val="both"/>
              <w:rPr>
                <w:rFonts w:ascii="Times New Roman" w:hAnsi="Times New Roman" w:cs="Times New Roman"/>
                <w:sz w:val="24"/>
                <w:szCs w:val="24"/>
              </w:rPr>
            </w:pPr>
            <w:r>
              <w:rPr>
                <w:noProof/>
                <w:lang w:val="en-US"/>
              </w:rPr>
              <w:drawing>
                <wp:inline distT="0" distB="0" distL="0" distR="0" wp14:anchorId="118F93F2" wp14:editId="2FD84F12">
                  <wp:extent cx="3320825" cy="18669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320825" cy="1866900"/>
                          </a:xfrm>
                          <a:prstGeom prst="rect">
                            <a:avLst/>
                          </a:prstGeom>
                        </pic:spPr>
                      </pic:pic>
                    </a:graphicData>
                  </a:graphic>
                </wp:inline>
              </w:drawing>
            </w:r>
          </w:p>
        </w:tc>
        <w:tc>
          <w:tcPr>
            <w:tcW w:w="4769" w:type="dxa"/>
          </w:tcPr>
          <w:p w14:paraId="68D83FB5" w14:textId="6685AE7C" w:rsidR="00122110" w:rsidRDefault="00EE0F94" w:rsidP="00E27B3B">
            <w:pPr>
              <w:spacing w:line="257" w:lineRule="auto"/>
              <w:jc w:val="both"/>
              <w:rPr>
                <w:rFonts w:ascii="Times New Roman" w:hAnsi="Times New Roman" w:cs="Times New Roman"/>
                <w:sz w:val="24"/>
                <w:szCs w:val="24"/>
              </w:rPr>
            </w:pPr>
            <w:r>
              <w:rPr>
                <w:noProof/>
                <w:lang w:val="en-US"/>
              </w:rPr>
              <w:drawing>
                <wp:inline distT="0" distB="0" distL="0" distR="0" wp14:anchorId="3183BB11" wp14:editId="30B34D56">
                  <wp:extent cx="2895600" cy="1866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895600" cy="1866900"/>
                          </a:xfrm>
                          <a:prstGeom prst="rect">
                            <a:avLst/>
                          </a:prstGeom>
                        </pic:spPr>
                      </pic:pic>
                    </a:graphicData>
                  </a:graphic>
                </wp:inline>
              </w:drawing>
            </w:r>
          </w:p>
        </w:tc>
      </w:tr>
      <w:tr w:rsidR="006F5549" w14:paraId="0149C44B" w14:textId="77777777" w:rsidTr="00BA15C0">
        <w:tc>
          <w:tcPr>
            <w:tcW w:w="5228" w:type="dxa"/>
          </w:tcPr>
          <w:p w14:paraId="59401BCD" w14:textId="5F21B5FD" w:rsidR="00B2304D" w:rsidRDefault="007D7939" w:rsidP="00E27B3B">
            <w:pPr>
              <w:spacing w:line="257" w:lineRule="auto"/>
              <w:jc w:val="both"/>
              <w:rPr>
                <w:rFonts w:ascii="Times New Roman" w:hAnsi="Times New Roman" w:cs="Times New Roman"/>
                <w:noProof/>
                <w:sz w:val="24"/>
                <w:szCs w:val="24"/>
                <w:lang w:val="en-US"/>
              </w:rPr>
            </w:pPr>
            <w:r>
              <w:rPr>
                <w:noProof/>
                <w:lang w:val="en-US"/>
              </w:rPr>
              <w:drawing>
                <wp:inline distT="0" distB="0" distL="0" distR="0" wp14:anchorId="2B4F8BB8" wp14:editId="15DD6EA4">
                  <wp:extent cx="3324225" cy="2265063"/>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326994" cy="2266950"/>
                          </a:xfrm>
                          <a:prstGeom prst="rect">
                            <a:avLst/>
                          </a:prstGeom>
                        </pic:spPr>
                      </pic:pic>
                    </a:graphicData>
                  </a:graphic>
                </wp:inline>
              </w:drawing>
            </w:r>
          </w:p>
        </w:tc>
        <w:tc>
          <w:tcPr>
            <w:tcW w:w="4769" w:type="dxa"/>
          </w:tcPr>
          <w:p w14:paraId="0B77782B" w14:textId="24F5FF2C" w:rsidR="00B2304D" w:rsidRDefault="00AE00BB" w:rsidP="00E27B3B">
            <w:pPr>
              <w:spacing w:line="257" w:lineRule="auto"/>
              <w:jc w:val="both"/>
              <w:rPr>
                <w:rFonts w:ascii="Times New Roman" w:hAnsi="Times New Roman" w:cs="Times New Roman"/>
                <w:noProof/>
                <w:sz w:val="24"/>
                <w:szCs w:val="24"/>
                <w:lang w:val="en-US"/>
              </w:rPr>
            </w:pPr>
            <w:r>
              <w:rPr>
                <w:noProof/>
                <w:lang w:val="en-US"/>
              </w:rPr>
              <w:drawing>
                <wp:inline distT="0" distB="0" distL="0" distR="0" wp14:anchorId="0C4B0850" wp14:editId="42CDC114">
                  <wp:extent cx="2847975" cy="21431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849757" cy="2144466"/>
                          </a:xfrm>
                          <a:prstGeom prst="rect">
                            <a:avLst/>
                          </a:prstGeom>
                        </pic:spPr>
                      </pic:pic>
                    </a:graphicData>
                  </a:graphic>
                </wp:inline>
              </w:drawing>
            </w:r>
          </w:p>
        </w:tc>
      </w:tr>
      <w:tr w:rsidR="005E00CE" w14:paraId="3975BEB3" w14:textId="77777777" w:rsidTr="00BA15C0">
        <w:tc>
          <w:tcPr>
            <w:tcW w:w="5228" w:type="dxa"/>
          </w:tcPr>
          <w:p w14:paraId="110C2EE8" w14:textId="371F7983" w:rsidR="00AE00BB" w:rsidRDefault="001E4217" w:rsidP="00E27B3B">
            <w:pPr>
              <w:spacing w:line="257" w:lineRule="auto"/>
              <w:jc w:val="both"/>
              <w:rPr>
                <w:noProof/>
                <w:lang w:val="en-US"/>
              </w:rPr>
            </w:pPr>
            <w:r>
              <w:rPr>
                <w:noProof/>
                <w:lang w:val="en-US"/>
              </w:rPr>
              <w:drawing>
                <wp:inline distT="0" distB="0" distL="0" distR="0" wp14:anchorId="4D85790C" wp14:editId="1FCC845B">
                  <wp:extent cx="3228975" cy="23812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231169" cy="2382868"/>
                          </a:xfrm>
                          <a:prstGeom prst="rect">
                            <a:avLst/>
                          </a:prstGeom>
                        </pic:spPr>
                      </pic:pic>
                    </a:graphicData>
                  </a:graphic>
                </wp:inline>
              </w:drawing>
            </w:r>
          </w:p>
        </w:tc>
        <w:tc>
          <w:tcPr>
            <w:tcW w:w="4769" w:type="dxa"/>
          </w:tcPr>
          <w:p w14:paraId="1B702CDC" w14:textId="407C32E4" w:rsidR="00AE00BB" w:rsidRDefault="0055651B" w:rsidP="00E27B3B">
            <w:pPr>
              <w:spacing w:line="257" w:lineRule="auto"/>
              <w:jc w:val="both"/>
              <w:rPr>
                <w:noProof/>
                <w:lang w:val="en-US"/>
              </w:rPr>
            </w:pPr>
            <w:r>
              <w:rPr>
                <w:noProof/>
                <w:lang w:val="en-US"/>
              </w:rPr>
              <w:drawing>
                <wp:inline distT="0" distB="0" distL="0" distR="0" wp14:anchorId="77B91B42" wp14:editId="5229D70E">
                  <wp:extent cx="2767806" cy="22669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777409" cy="2274815"/>
                          </a:xfrm>
                          <a:prstGeom prst="rect">
                            <a:avLst/>
                          </a:prstGeom>
                        </pic:spPr>
                      </pic:pic>
                    </a:graphicData>
                  </a:graphic>
                </wp:inline>
              </w:drawing>
            </w:r>
          </w:p>
        </w:tc>
      </w:tr>
      <w:tr w:rsidR="00E956EA" w14:paraId="23925449" w14:textId="77777777" w:rsidTr="00BA15C0">
        <w:tc>
          <w:tcPr>
            <w:tcW w:w="5228" w:type="dxa"/>
          </w:tcPr>
          <w:p w14:paraId="4C415B0C" w14:textId="00E49D6F" w:rsidR="0055651B" w:rsidRDefault="007F318C" w:rsidP="00E27B3B">
            <w:pPr>
              <w:spacing w:line="257" w:lineRule="auto"/>
              <w:jc w:val="both"/>
              <w:rPr>
                <w:noProof/>
                <w:lang w:val="en-US"/>
              </w:rPr>
            </w:pPr>
            <w:r>
              <w:rPr>
                <w:noProof/>
                <w:lang w:val="en-US"/>
              </w:rPr>
              <w:drawing>
                <wp:inline distT="0" distB="0" distL="0" distR="0" wp14:anchorId="5D784998" wp14:editId="78D8F9CA">
                  <wp:extent cx="3228975" cy="2056228"/>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230816" cy="2057400"/>
                          </a:xfrm>
                          <a:prstGeom prst="rect">
                            <a:avLst/>
                          </a:prstGeom>
                        </pic:spPr>
                      </pic:pic>
                    </a:graphicData>
                  </a:graphic>
                </wp:inline>
              </w:drawing>
            </w:r>
          </w:p>
        </w:tc>
        <w:tc>
          <w:tcPr>
            <w:tcW w:w="4769" w:type="dxa"/>
          </w:tcPr>
          <w:p w14:paraId="024EC96F" w14:textId="0429B394" w:rsidR="0055651B" w:rsidRDefault="000D5794" w:rsidP="00E27B3B">
            <w:pPr>
              <w:spacing w:line="257" w:lineRule="auto"/>
              <w:jc w:val="both"/>
              <w:rPr>
                <w:noProof/>
                <w:lang w:val="en-US"/>
              </w:rPr>
            </w:pPr>
            <w:r>
              <w:rPr>
                <w:noProof/>
                <w:lang w:val="en-US"/>
              </w:rPr>
              <w:drawing>
                <wp:inline distT="0" distB="0" distL="0" distR="0" wp14:anchorId="4EDAED09" wp14:editId="1703A961">
                  <wp:extent cx="2847975" cy="18954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848141" cy="1895585"/>
                          </a:xfrm>
                          <a:prstGeom prst="rect">
                            <a:avLst/>
                          </a:prstGeom>
                        </pic:spPr>
                      </pic:pic>
                    </a:graphicData>
                  </a:graphic>
                </wp:inline>
              </w:drawing>
            </w:r>
          </w:p>
        </w:tc>
      </w:tr>
      <w:tr w:rsidR="006F5549" w14:paraId="275CEB2C" w14:textId="77777777" w:rsidTr="00BA15C0">
        <w:tc>
          <w:tcPr>
            <w:tcW w:w="5228" w:type="dxa"/>
          </w:tcPr>
          <w:p w14:paraId="2528D0ED" w14:textId="057546EC" w:rsidR="006F5549" w:rsidRDefault="006F5549" w:rsidP="00E27B3B">
            <w:pPr>
              <w:spacing w:line="257" w:lineRule="auto"/>
              <w:jc w:val="both"/>
              <w:rPr>
                <w:noProof/>
                <w:lang w:val="en-US"/>
              </w:rPr>
            </w:pPr>
            <w:r>
              <w:rPr>
                <w:noProof/>
                <w:lang w:val="en-US"/>
              </w:rPr>
              <w:lastRenderedPageBreak/>
              <w:drawing>
                <wp:inline distT="0" distB="0" distL="0" distR="0" wp14:anchorId="7F2E80B5" wp14:editId="51084F1C">
                  <wp:extent cx="3269996" cy="1838325"/>
                  <wp:effectExtent l="0" t="0" r="698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269996" cy="1838325"/>
                          </a:xfrm>
                          <a:prstGeom prst="rect">
                            <a:avLst/>
                          </a:prstGeom>
                        </pic:spPr>
                      </pic:pic>
                    </a:graphicData>
                  </a:graphic>
                </wp:inline>
              </w:drawing>
            </w:r>
          </w:p>
        </w:tc>
        <w:tc>
          <w:tcPr>
            <w:tcW w:w="4769" w:type="dxa"/>
          </w:tcPr>
          <w:p w14:paraId="29E3E88B" w14:textId="0F40ABCA" w:rsidR="006F5549" w:rsidRDefault="005E4611" w:rsidP="00E27B3B">
            <w:pPr>
              <w:spacing w:line="257" w:lineRule="auto"/>
              <w:jc w:val="both"/>
              <w:rPr>
                <w:noProof/>
                <w:lang w:val="en-US"/>
              </w:rPr>
            </w:pPr>
            <w:r>
              <w:rPr>
                <w:noProof/>
                <w:lang w:val="en-US"/>
              </w:rPr>
              <w:drawing>
                <wp:inline distT="0" distB="0" distL="0" distR="0" wp14:anchorId="3F0B24AC" wp14:editId="4F031266">
                  <wp:extent cx="2914650" cy="17716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919641" cy="1774684"/>
                          </a:xfrm>
                          <a:prstGeom prst="rect">
                            <a:avLst/>
                          </a:prstGeom>
                        </pic:spPr>
                      </pic:pic>
                    </a:graphicData>
                  </a:graphic>
                </wp:inline>
              </w:drawing>
            </w:r>
          </w:p>
        </w:tc>
      </w:tr>
      <w:tr w:rsidR="005E4611" w14:paraId="7E39C245" w14:textId="77777777" w:rsidTr="00BA15C0">
        <w:tc>
          <w:tcPr>
            <w:tcW w:w="5228" w:type="dxa"/>
          </w:tcPr>
          <w:p w14:paraId="4CB3303B" w14:textId="577C11FE" w:rsidR="005E4611" w:rsidRDefault="00EC6546" w:rsidP="00E27B3B">
            <w:pPr>
              <w:spacing w:line="257" w:lineRule="auto"/>
              <w:jc w:val="both"/>
              <w:rPr>
                <w:noProof/>
                <w:lang w:val="en-US"/>
              </w:rPr>
            </w:pPr>
            <w:r>
              <w:rPr>
                <w:noProof/>
                <w:lang w:val="en-US"/>
              </w:rPr>
              <w:drawing>
                <wp:inline distT="0" distB="0" distL="0" distR="0" wp14:anchorId="4DCB24E6" wp14:editId="44E47561">
                  <wp:extent cx="3276600" cy="1799199"/>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285341" cy="1803999"/>
                          </a:xfrm>
                          <a:prstGeom prst="rect">
                            <a:avLst/>
                          </a:prstGeom>
                        </pic:spPr>
                      </pic:pic>
                    </a:graphicData>
                  </a:graphic>
                </wp:inline>
              </w:drawing>
            </w:r>
          </w:p>
        </w:tc>
        <w:tc>
          <w:tcPr>
            <w:tcW w:w="4769" w:type="dxa"/>
          </w:tcPr>
          <w:p w14:paraId="114E26F8" w14:textId="1F7FAAA8" w:rsidR="005E4611" w:rsidRDefault="005E00CE" w:rsidP="00E27B3B">
            <w:pPr>
              <w:spacing w:line="257" w:lineRule="auto"/>
              <w:jc w:val="both"/>
              <w:rPr>
                <w:noProof/>
                <w:lang w:val="en-US"/>
              </w:rPr>
            </w:pPr>
            <w:r>
              <w:rPr>
                <w:noProof/>
                <w:lang w:val="en-US"/>
              </w:rPr>
              <w:drawing>
                <wp:inline distT="0" distB="0" distL="0" distR="0" wp14:anchorId="7FC2B456" wp14:editId="45D5D02E">
                  <wp:extent cx="2914650" cy="19812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914740" cy="1981261"/>
                          </a:xfrm>
                          <a:prstGeom prst="rect">
                            <a:avLst/>
                          </a:prstGeom>
                        </pic:spPr>
                      </pic:pic>
                    </a:graphicData>
                  </a:graphic>
                </wp:inline>
              </w:drawing>
            </w:r>
          </w:p>
        </w:tc>
      </w:tr>
      <w:tr w:rsidR="005E00CE" w14:paraId="2372884A" w14:textId="77777777" w:rsidTr="00BA15C0">
        <w:tc>
          <w:tcPr>
            <w:tcW w:w="5228" w:type="dxa"/>
          </w:tcPr>
          <w:p w14:paraId="28FCFA25" w14:textId="34C45B79" w:rsidR="005E00CE" w:rsidRDefault="00F86B1C" w:rsidP="00E27B3B">
            <w:pPr>
              <w:spacing w:line="257" w:lineRule="auto"/>
              <w:jc w:val="both"/>
              <w:rPr>
                <w:noProof/>
                <w:lang w:val="en-US"/>
              </w:rPr>
            </w:pPr>
            <w:r>
              <w:rPr>
                <w:noProof/>
                <w:lang w:val="en-US"/>
              </w:rPr>
              <w:drawing>
                <wp:inline distT="0" distB="0" distL="0" distR="0" wp14:anchorId="6BF60A6B" wp14:editId="3C06C589">
                  <wp:extent cx="3333750" cy="187416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3338358" cy="1876757"/>
                          </a:xfrm>
                          <a:prstGeom prst="rect">
                            <a:avLst/>
                          </a:prstGeom>
                        </pic:spPr>
                      </pic:pic>
                    </a:graphicData>
                  </a:graphic>
                </wp:inline>
              </w:drawing>
            </w:r>
          </w:p>
        </w:tc>
        <w:tc>
          <w:tcPr>
            <w:tcW w:w="4769" w:type="dxa"/>
          </w:tcPr>
          <w:p w14:paraId="0C152D2B" w14:textId="1535021F" w:rsidR="005E00CE" w:rsidRDefault="00E956EA" w:rsidP="00E27B3B">
            <w:pPr>
              <w:spacing w:line="257" w:lineRule="auto"/>
              <w:jc w:val="both"/>
              <w:rPr>
                <w:noProof/>
                <w:lang w:val="en-US"/>
              </w:rPr>
            </w:pPr>
            <w:r>
              <w:rPr>
                <w:noProof/>
                <w:lang w:val="en-US"/>
              </w:rPr>
              <w:drawing>
                <wp:inline distT="0" distB="0" distL="0" distR="0" wp14:anchorId="2D9F2120" wp14:editId="03493E58">
                  <wp:extent cx="3028950" cy="1884875"/>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3028950" cy="1884875"/>
                          </a:xfrm>
                          <a:prstGeom prst="rect">
                            <a:avLst/>
                          </a:prstGeom>
                        </pic:spPr>
                      </pic:pic>
                    </a:graphicData>
                  </a:graphic>
                </wp:inline>
              </w:drawing>
            </w:r>
          </w:p>
        </w:tc>
      </w:tr>
    </w:tbl>
    <w:p w14:paraId="7652E4D2" w14:textId="77777777" w:rsidR="00122110" w:rsidRDefault="00122110" w:rsidP="00E27B3B">
      <w:pPr>
        <w:spacing w:after="0" w:line="257" w:lineRule="auto"/>
        <w:jc w:val="both"/>
        <w:rPr>
          <w:rFonts w:ascii="Times New Roman" w:hAnsi="Times New Roman" w:cs="Times New Roman"/>
          <w:sz w:val="24"/>
          <w:szCs w:val="24"/>
        </w:rPr>
      </w:pPr>
      <w:bookmarkStart w:id="0" w:name="_GoBack"/>
      <w:bookmarkEnd w:id="0"/>
    </w:p>
    <w:p w14:paraId="669D332B" w14:textId="77777777" w:rsidR="005939DB" w:rsidRDefault="005939DB" w:rsidP="00E27B3B">
      <w:pPr>
        <w:spacing w:after="0" w:line="257" w:lineRule="auto"/>
        <w:jc w:val="both"/>
        <w:rPr>
          <w:rFonts w:ascii="Times New Roman" w:hAnsi="Times New Roman" w:cs="Times New Roman"/>
          <w:sz w:val="24"/>
          <w:szCs w:val="24"/>
        </w:rPr>
      </w:pPr>
    </w:p>
    <w:p w14:paraId="78D5AFD3" w14:textId="2F9B005C" w:rsidR="002C7886" w:rsidRPr="0042658C" w:rsidRDefault="002C7886" w:rsidP="007D7597">
      <w:pPr>
        <w:spacing w:after="0" w:line="257" w:lineRule="auto"/>
        <w:jc w:val="both"/>
        <w:rPr>
          <w:rFonts w:ascii="Times New Roman" w:hAnsi="Times New Roman" w:cs="Times New Roman"/>
          <w:sz w:val="24"/>
          <w:szCs w:val="24"/>
        </w:rPr>
      </w:pPr>
      <w:r w:rsidRPr="008135A6">
        <w:rPr>
          <w:rFonts w:ascii="Times New Roman" w:hAnsi="Times New Roman" w:cs="Times New Roman"/>
          <w:b/>
          <w:sz w:val="24"/>
          <w:szCs w:val="24"/>
        </w:rPr>
        <w:t>Out comes:</w:t>
      </w:r>
      <w:r>
        <w:rPr>
          <w:rFonts w:ascii="Times New Roman" w:hAnsi="Times New Roman" w:cs="Times New Roman"/>
          <w:sz w:val="24"/>
          <w:szCs w:val="24"/>
        </w:rPr>
        <w:t xml:space="preserve"> Students </w:t>
      </w:r>
      <w:r w:rsidR="00D80FC8">
        <w:rPr>
          <w:rFonts w:ascii="Times New Roman" w:hAnsi="Times New Roman" w:cs="Times New Roman"/>
          <w:sz w:val="24"/>
          <w:szCs w:val="24"/>
        </w:rPr>
        <w:t xml:space="preserve">are able </w:t>
      </w:r>
      <w:r>
        <w:rPr>
          <w:rFonts w:ascii="Times New Roman" w:hAnsi="Times New Roman" w:cs="Times New Roman"/>
          <w:sz w:val="24"/>
          <w:szCs w:val="24"/>
        </w:rPr>
        <w:t xml:space="preserve">understand </w:t>
      </w:r>
      <w:r w:rsidR="00D80FC8">
        <w:rPr>
          <w:rFonts w:ascii="Times New Roman" w:hAnsi="Times New Roman" w:cs="Times New Roman"/>
          <w:sz w:val="24"/>
          <w:szCs w:val="24"/>
        </w:rPr>
        <w:t xml:space="preserve">about </w:t>
      </w:r>
      <w:r>
        <w:rPr>
          <w:rFonts w:ascii="Times New Roman" w:hAnsi="Times New Roman" w:cs="Times New Roman"/>
          <w:sz w:val="24"/>
          <w:szCs w:val="24"/>
        </w:rPr>
        <w:t xml:space="preserve">the </w:t>
      </w:r>
      <w:r w:rsidR="00D80FC8" w:rsidRPr="00D80FC8">
        <w:rPr>
          <w:rFonts w:ascii="Times New Roman" w:hAnsi="Times New Roman" w:cs="Times New Roman"/>
          <w:sz w:val="24"/>
          <w:szCs w:val="24"/>
        </w:rPr>
        <w:t>Metal Injection Moulding (MIM) - Emerging Advanced Manufacturing Technology</w:t>
      </w:r>
      <w:r w:rsidR="0087715F">
        <w:rPr>
          <w:rFonts w:ascii="Times New Roman" w:hAnsi="Times New Roman" w:cs="Times New Roman"/>
          <w:sz w:val="24"/>
          <w:szCs w:val="24"/>
        </w:rPr>
        <w:t xml:space="preserve"> and different materials used in MIM</w:t>
      </w:r>
      <w:r w:rsidR="00D80FC8" w:rsidRPr="00D80FC8">
        <w:rPr>
          <w:rFonts w:ascii="Times New Roman" w:hAnsi="Times New Roman" w:cs="Times New Roman"/>
          <w:sz w:val="24"/>
          <w:szCs w:val="24"/>
        </w:rPr>
        <w:t xml:space="preserve">: Applications </w:t>
      </w:r>
      <w:r>
        <w:rPr>
          <w:rFonts w:ascii="Times New Roman" w:hAnsi="Times New Roman" w:cs="Times New Roman"/>
          <w:sz w:val="24"/>
          <w:szCs w:val="24"/>
        </w:rPr>
        <w:t>evolution and recent trends</w:t>
      </w:r>
      <w:r w:rsidR="007D7597">
        <w:rPr>
          <w:rFonts w:ascii="Times New Roman" w:hAnsi="Times New Roman" w:cs="Times New Roman"/>
          <w:sz w:val="24"/>
          <w:szCs w:val="24"/>
        </w:rPr>
        <w:t xml:space="preserve">, MIM Design Tolerances, MIM Part Features, Design Thinking and </w:t>
      </w:r>
      <w:r w:rsidR="007D7597" w:rsidRPr="007D7597">
        <w:rPr>
          <w:rFonts w:ascii="Times New Roman" w:hAnsi="Times New Roman" w:cs="Times New Roman"/>
          <w:sz w:val="24"/>
          <w:szCs w:val="24"/>
        </w:rPr>
        <w:t>Case Studies</w:t>
      </w:r>
      <w:r>
        <w:rPr>
          <w:rFonts w:ascii="Times New Roman" w:hAnsi="Times New Roman" w:cs="Times New Roman"/>
          <w:sz w:val="24"/>
          <w:szCs w:val="24"/>
        </w:rPr>
        <w:t xml:space="preserve">. </w:t>
      </w:r>
      <w:r w:rsidRPr="0042658C">
        <w:rPr>
          <w:rFonts w:ascii="Times New Roman" w:hAnsi="Times New Roman" w:cs="Times New Roman"/>
          <w:sz w:val="24"/>
          <w:szCs w:val="24"/>
        </w:rPr>
        <w:t xml:space="preserve">Students were able to interact with the expert during Question- Answer Session.  </w:t>
      </w:r>
    </w:p>
    <w:p w14:paraId="41C2F790" w14:textId="655ED8BD" w:rsidR="00CC196A" w:rsidRDefault="00CC196A" w:rsidP="00E27B3B">
      <w:pPr>
        <w:spacing w:after="0" w:line="257" w:lineRule="auto"/>
        <w:jc w:val="both"/>
        <w:rPr>
          <w:rFonts w:ascii="Times New Roman" w:hAnsi="Times New Roman" w:cs="Times New Roman"/>
          <w:sz w:val="24"/>
          <w:szCs w:val="24"/>
        </w:rPr>
      </w:pPr>
    </w:p>
    <w:p w14:paraId="06F0A220" w14:textId="77777777" w:rsidR="00ED6E20" w:rsidRDefault="00ED6E20" w:rsidP="00E27B3B">
      <w:pPr>
        <w:spacing w:after="0" w:line="257" w:lineRule="auto"/>
        <w:jc w:val="both"/>
        <w:rPr>
          <w:rFonts w:ascii="Times New Roman" w:hAnsi="Times New Roman" w:cs="Times New Roman"/>
          <w:sz w:val="24"/>
          <w:szCs w:val="24"/>
        </w:rPr>
      </w:pPr>
    </w:p>
    <w:p w14:paraId="5B6D21E3" w14:textId="77777777" w:rsidR="001128EE" w:rsidRDefault="001128EE" w:rsidP="00E27B3B">
      <w:pPr>
        <w:spacing w:after="0" w:line="257" w:lineRule="auto"/>
        <w:jc w:val="both"/>
        <w:rPr>
          <w:rFonts w:ascii="Times New Roman" w:hAnsi="Times New Roman" w:cs="Times New Roman"/>
          <w:sz w:val="24"/>
          <w:szCs w:val="24"/>
        </w:rPr>
      </w:pPr>
    </w:p>
    <w:p w14:paraId="7A1EABBE" w14:textId="65FBC58D" w:rsidR="000E4997" w:rsidRDefault="00AF7441" w:rsidP="00E27B3B">
      <w:pPr>
        <w:spacing w:after="0" w:line="257" w:lineRule="auto"/>
        <w:jc w:val="both"/>
        <w:rPr>
          <w:rFonts w:ascii="Times New Roman" w:hAnsi="Times New Roman" w:cs="Times New Roman"/>
          <w:sz w:val="24"/>
          <w:szCs w:val="24"/>
        </w:rPr>
      </w:pPr>
      <w:r>
        <w:rPr>
          <w:rFonts w:ascii="Times New Roman" w:hAnsi="Times New Roman" w:cs="Times New Roman"/>
          <w:sz w:val="24"/>
          <w:szCs w:val="24"/>
        </w:rPr>
        <w:t>Prepared b</w:t>
      </w:r>
      <w:r w:rsidR="000E4997">
        <w:rPr>
          <w:rFonts w:ascii="Times New Roman" w:hAnsi="Times New Roman" w:cs="Times New Roman"/>
          <w:sz w:val="24"/>
          <w:szCs w:val="24"/>
        </w:rPr>
        <w:t xml:space="preserve">y,                                          </w:t>
      </w:r>
      <w:r w:rsidR="00382519">
        <w:rPr>
          <w:rFonts w:ascii="Times New Roman" w:hAnsi="Times New Roman" w:cs="Times New Roman"/>
          <w:sz w:val="24"/>
          <w:szCs w:val="24"/>
        </w:rPr>
        <w:tab/>
      </w:r>
      <w:r w:rsidR="00382519">
        <w:rPr>
          <w:rFonts w:ascii="Times New Roman" w:hAnsi="Times New Roman" w:cs="Times New Roman"/>
          <w:sz w:val="24"/>
          <w:szCs w:val="24"/>
        </w:rPr>
        <w:tab/>
      </w:r>
      <w:r w:rsidR="00382519">
        <w:rPr>
          <w:rFonts w:ascii="Times New Roman" w:hAnsi="Times New Roman" w:cs="Times New Roman"/>
          <w:sz w:val="24"/>
          <w:szCs w:val="24"/>
        </w:rPr>
        <w:tab/>
      </w:r>
      <w:r>
        <w:rPr>
          <w:rFonts w:ascii="Times New Roman" w:hAnsi="Times New Roman" w:cs="Times New Roman"/>
          <w:sz w:val="24"/>
          <w:szCs w:val="24"/>
        </w:rPr>
        <w:t>Submitted to,</w:t>
      </w:r>
    </w:p>
    <w:p w14:paraId="454C6F54" w14:textId="484E3E5C" w:rsidR="000E4997" w:rsidRDefault="000E4997" w:rsidP="00E27B3B">
      <w:pPr>
        <w:spacing w:after="0" w:line="257" w:lineRule="auto"/>
        <w:jc w:val="both"/>
        <w:rPr>
          <w:rFonts w:ascii="Times New Roman" w:hAnsi="Times New Roman" w:cs="Times New Roman"/>
          <w:sz w:val="24"/>
          <w:szCs w:val="24"/>
        </w:rPr>
      </w:pPr>
      <w:r>
        <w:rPr>
          <w:rFonts w:ascii="Times New Roman" w:hAnsi="Times New Roman" w:cs="Times New Roman"/>
          <w:sz w:val="24"/>
          <w:szCs w:val="24"/>
        </w:rPr>
        <w:t xml:space="preserve">Prof. </w:t>
      </w:r>
      <w:r w:rsidR="00610D82">
        <w:rPr>
          <w:rFonts w:ascii="Times New Roman" w:hAnsi="Times New Roman" w:cs="Times New Roman"/>
          <w:sz w:val="24"/>
          <w:szCs w:val="24"/>
        </w:rPr>
        <w:t>Dinesh Kumar Bajaj</w:t>
      </w:r>
      <w:r>
        <w:rPr>
          <w:rFonts w:ascii="Times New Roman" w:hAnsi="Times New Roman" w:cs="Times New Roman"/>
          <w:sz w:val="24"/>
          <w:szCs w:val="24"/>
        </w:rPr>
        <w:t xml:space="preserve">,                   </w:t>
      </w:r>
      <w:r w:rsidR="00D237B5">
        <w:rPr>
          <w:rFonts w:ascii="Times New Roman" w:hAnsi="Times New Roman" w:cs="Times New Roman"/>
          <w:sz w:val="24"/>
          <w:szCs w:val="24"/>
        </w:rPr>
        <w:t xml:space="preserve"> </w:t>
      </w:r>
      <w:r w:rsidR="00382519">
        <w:rPr>
          <w:rFonts w:ascii="Times New Roman" w:hAnsi="Times New Roman" w:cs="Times New Roman"/>
          <w:sz w:val="24"/>
          <w:szCs w:val="24"/>
        </w:rPr>
        <w:tab/>
      </w:r>
      <w:r w:rsidR="00382519">
        <w:rPr>
          <w:rFonts w:ascii="Times New Roman" w:hAnsi="Times New Roman" w:cs="Times New Roman"/>
          <w:sz w:val="24"/>
          <w:szCs w:val="24"/>
        </w:rPr>
        <w:tab/>
      </w:r>
      <w:r w:rsidR="00382519">
        <w:rPr>
          <w:rFonts w:ascii="Times New Roman" w:hAnsi="Times New Roman" w:cs="Times New Roman"/>
          <w:sz w:val="24"/>
          <w:szCs w:val="24"/>
        </w:rPr>
        <w:tab/>
        <w:t xml:space="preserve">Prof. </w:t>
      </w:r>
      <w:r w:rsidR="00382519" w:rsidRPr="00233D3D">
        <w:rPr>
          <w:rFonts w:ascii="Times New Roman" w:hAnsi="Times New Roman" w:cs="Times New Roman"/>
          <w:sz w:val="24"/>
          <w:szCs w:val="24"/>
        </w:rPr>
        <w:t xml:space="preserve">Dr. </w:t>
      </w:r>
      <w:r w:rsidR="00197B7D">
        <w:rPr>
          <w:rFonts w:ascii="Times New Roman" w:hAnsi="Times New Roman" w:cs="Times New Roman"/>
          <w:sz w:val="24"/>
          <w:szCs w:val="24"/>
        </w:rPr>
        <w:t>Devabrata Sahoo</w:t>
      </w:r>
      <w:r>
        <w:rPr>
          <w:rFonts w:ascii="Times New Roman" w:hAnsi="Times New Roman" w:cs="Times New Roman"/>
          <w:sz w:val="24"/>
          <w:szCs w:val="24"/>
        </w:rPr>
        <w:t xml:space="preserve">,   </w:t>
      </w:r>
      <w:r w:rsidR="002C166A">
        <w:rPr>
          <w:rFonts w:ascii="Times New Roman" w:hAnsi="Times New Roman" w:cs="Times New Roman"/>
          <w:sz w:val="24"/>
          <w:szCs w:val="24"/>
        </w:rPr>
        <w:t xml:space="preserve">                           </w:t>
      </w:r>
    </w:p>
    <w:p w14:paraId="1E697393" w14:textId="226342DE" w:rsidR="000E4997" w:rsidRDefault="00197B7D" w:rsidP="00E27B3B">
      <w:pPr>
        <w:spacing w:after="0" w:line="257" w:lineRule="auto"/>
        <w:jc w:val="both"/>
        <w:rPr>
          <w:rFonts w:ascii="Times New Roman" w:hAnsi="Times New Roman" w:cs="Times New Roman"/>
          <w:sz w:val="24"/>
          <w:szCs w:val="24"/>
        </w:rPr>
      </w:pPr>
      <w:r>
        <w:rPr>
          <w:rFonts w:ascii="Times New Roman" w:hAnsi="Times New Roman" w:cs="Times New Roman"/>
          <w:sz w:val="24"/>
          <w:szCs w:val="24"/>
        </w:rPr>
        <w:t>Treasurer IEEE AESS</w:t>
      </w:r>
      <w:r w:rsidR="000E4997">
        <w:rPr>
          <w:rFonts w:ascii="Times New Roman" w:hAnsi="Times New Roman" w:cs="Times New Roman"/>
          <w:sz w:val="24"/>
          <w:szCs w:val="24"/>
        </w:rPr>
        <w:t xml:space="preserve">  </w:t>
      </w:r>
      <w:r w:rsidR="002F770B">
        <w:rPr>
          <w:rFonts w:ascii="Times New Roman" w:hAnsi="Times New Roman" w:cs="Times New Roman"/>
          <w:sz w:val="24"/>
          <w:szCs w:val="24"/>
        </w:rPr>
        <w:t xml:space="preserve">       </w:t>
      </w:r>
      <w:r w:rsidR="00382519">
        <w:rPr>
          <w:rFonts w:ascii="Times New Roman" w:hAnsi="Times New Roman" w:cs="Times New Roman"/>
          <w:sz w:val="24"/>
          <w:szCs w:val="24"/>
        </w:rPr>
        <w:tab/>
      </w:r>
      <w:r w:rsidR="00382519">
        <w:rPr>
          <w:rFonts w:ascii="Times New Roman" w:hAnsi="Times New Roman" w:cs="Times New Roman"/>
          <w:sz w:val="24"/>
          <w:szCs w:val="24"/>
        </w:rPr>
        <w:tab/>
      </w:r>
      <w:r w:rsidR="00382519">
        <w:rPr>
          <w:rFonts w:ascii="Times New Roman" w:hAnsi="Times New Roman" w:cs="Times New Roman"/>
          <w:sz w:val="24"/>
          <w:szCs w:val="24"/>
        </w:rPr>
        <w:tab/>
      </w:r>
      <w:r w:rsidR="00382519">
        <w:rPr>
          <w:rFonts w:ascii="Times New Roman" w:hAnsi="Times New Roman" w:cs="Times New Roman"/>
          <w:sz w:val="24"/>
          <w:szCs w:val="24"/>
        </w:rPr>
        <w:tab/>
      </w:r>
      <w:r>
        <w:rPr>
          <w:rFonts w:ascii="Times New Roman" w:hAnsi="Times New Roman" w:cs="Times New Roman"/>
          <w:sz w:val="24"/>
          <w:szCs w:val="24"/>
        </w:rPr>
        <w:tab/>
        <w:t>Chair IEEE AESS</w:t>
      </w:r>
      <w:r w:rsidR="000E4997">
        <w:rPr>
          <w:rFonts w:ascii="Times New Roman" w:hAnsi="Times New Roman" w:cs="Times New Roman"/>
          <w:sz w:val="24"/>
          <w:szCs w:val="24"/>
        </w:rPr>
        <w:t xml:space="preserve">,  </w:t>
      </w:r>
      <w:r w:rsidR="000B6B6A">
        <w:rPr>
          <w:rFonts w:ascii="Times New Roman" w:hAnsi="Times New Roman" w:cs="Times New Roman"/>
          <w:sz w:val="24"/>
          <w:szCs w:val="24"/>
        </w:rPr>
        <w:t xml:space="preserve">                             </w:t>
      </w:r>
    </w:p>
    <w:p w14:paraId="5D2BB08B" w14:textId="6936FF52" w:rsidR="000E4997" w:rsidRDefault="00197B7D" w:rsidP="00E27B3B">
      <w:pPr>
        <w:spacing w:after="0" w:line="257" w:lineRule="auto"/>
        <w:jc w:val="both"/>
        <w:rPr>
          <w:rFonts w:ascii="Times New Roman" w:hAnsi="Times New Roman" w:cs="Times New Roman"/>
          <w:sz w:val="24"/>
          <w:szCs w:val="24"/>
        </w:rPr>
      </w:pPr>
      <w:r>
        <w:rPr>
          <w:rFonts w:ascii="Times New Roman" w:hAnsi="Times New Roman" w:cs="Times New Roman"/>
          <w:sz w:val="24"/>
          <w:szCs w:val="24"/>
        </w:rPr>
        <w:t>Pune Section</w:t>
      </w:r>
      <w:r w:rsidR="000E4997">
        <w:rPr>
          <w:rFonts w:ascii="Times New Roman" w:hAnsi="Times New Roman" w:cs="Times New Roman"/>
          <w:sz w:val="24"/>
          <w:szCs w:val="24"/>
        </w:rPr>
        <w:t xml:space="preserve">             </w:t>
      </w:r>
      <w:r w:rsidR="00DB06AE">
        <w:rPr>
          <w:rFonts w:ascii="Times New Roman" w:hAnsi="Times New Roman" w:cs="Times New Roman"/>
          <w:sz w:val="24"/>
          <w:szCs w:val="24"/>
        </w:rPr>
        <w:tab/>
      </w:r>
      <w:r w:rsidR="00DB06AE">
        <w:rPr>
          <w:rFonts w:ascii="Times New Roman" w:hAnsi="Times New Roman" w:cs="Times New Roman"/>
          <w:sz w:val="24"/>
          <w:szCs w:val="24"/>
        </w:rPr>
        <w:tab/>
      </w:r>
      <w:r w:rsidR="000E4997">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Pune Section             </w:t>
      </w:r>
    </w:p>
    <w:sectPr w:rsidR="000E4997" w:rsidSect="00D72455">
      <w:headerReference w:type="even" r:id="rId24"/>
      <w:headerReference w:type="default" r:id="rId25"/>
      <w:footerReference w:type="default" r:id="rId26"/>
      <w:pgSz w:w="11906" w:h="16838"/>
      <w:pgMar w:top="1149" w:right="991" w:bottom="142" w:left="1134" w:header="144" w:footer="43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0ED317" w14:textId="77777777" w:rsidR="00A320EE" w:rsidRDefault="00A320EE" w:rsidP="00201D40">
      <w:pPr>
        <w:spacing w:after="0" w:line="240" w:lineRule="auto"/>
      </w:pPr>
      <w:r>
        <w:separator/>
      </w:r>
    </w:p>
  </w:endnote>
  <w:endnote w:type="continuationSeparator" w:id="0">
    <w:p w14:paraId="007BF94C" w14:textId="77777777" w:rsidR="00A320EE" w:rsidRDefault="00A320EE" w:rsidP="00201D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Calibri Light">
    <w:altName w:val="Arial"/>
    <w:charset w:val="00"/>
    <w:family w:val="swiss"/>
    <w:pitch w:val="variable"/>
    <w:sig w:usb0="00000000"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3750531"/>
      <w:docPartObj>
        <w:docPartGallery w:val="Page Numbers (Bottom of Page)"/>
        <w:docPartUnique/>
      </w:docPartObj>
    </w:sdtPr>
    <w:sdtEndPr/>
    <w:sdtContent>
      <w:p w14:paraId="0B4B340C" w14:textId="21093D29" w:rsidR="00AA6012" w:rsidRDefault="00AA6012">
        <w:pPr>
          <w:pStyle w:val="Footer"/>
          <w:jc w:val="right"/>
        </w:pPr>
        <w:r>
          <w:fldChar w:fldCharType="begin"/>
        </w:r>
        <w:r>
          <w:instrText xml:space="preserve"> PAGE   \* MERGEFORMAT </w:instrText>
        </w:r>
        <w:r>
          <w:fldChar w:fldCharType="separate"/>
        </w:r>
        <w:r w:rsidR="00BA15C0">
          <w:rPr>
            <w:noProof/>
          </w:rPr>
          <w:t>3</w:t>
        </w:r>
        <w:r>
          <w:rPr>
            <w:noProof/>
          </w:rPr>
          <w:fldChar w:fldCharType="end"/>
        </w:r>
      </w:p>
    </w:sdtContent>
  </w:sdt>
  <w:p w14:paraId="5F1879A3" w14:textId="77777777" w:rsidR="00AA6012" w:rsidRDefault="00AA60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ED1D87" w14:textId="77777777" w:rsidR="00A320EE" w:rsidRDefault="00A320EE" w:rsidP="00201D40">
      <w:pPr>
        <w:spacing w:after="0" w:line="240" w:lineRule="auto"/>
      </w:pPr>
      <w:r>
        <w:separator/>
      </w:r>
    </w:p>
  </w:footnote>
  <w:footnote w:type="continuationSeparator" w:id="0">
    <w:p w14:paraId="50BF0ACF" w14:textId="77777777" w:rsidR="00A320EE" w:rsidRDefault="00A320EE" w:rsidP="00201D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A818CA" w14:textId="77777777" w:rsidR="00AA6012" w:rsidRDefault="00AA6012">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D8BCBF" w14:textId="3A8D81F5" w:rsidR="00A030B3" w:rsidRPr="00A030B3" w:rsidRDefault="00A030B3" w:rsidP="00A030B3">
    <w:pPr>
      <w:pStyle w:val="Header"/>
      <w:tabs>
        <w:tab w:val="clear" w:pos="4513"/>
        <w:tab w:val="clear" w:pos="9026"/>
        <w:tab w:val="right" w:pos="-900"/>
      </w:tabs>
      <w:ind w:left="-324" w:hanging="666"/>
      <w:rPr>
        <w:rFonts w:ascii="Times New Roman" w:hAnsi="Times New Roman" w:cs="Times New Roman"/>
        <w:b/>
        <w:sz w:val="24"/>
      </w:rPr>
    </w:pPr>
    <w:r>
      <w:rPr>
        <w:noProof/>
        <w:lang w:val="en-US"/>
      </w:rPr>
      <w:drawing>
        <wp:inline distT="0" distB="0" distL="0" distR="0" wp14:anchorId="0AD3E722" wp14:editId="35B5F666">
          <wp:extent cx="2333625" cy="7048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334768" cy="705195"/>
                  </a:xfrm>
                  <a:prstGeom prst="rect">
                    <a:avLst/>
                  </a:prstGeom>
                </pic:spPr>
              </pic:pic>
            </a:graphicData>
          </a:graphic>
        </wp:inline>
      </w:drawing>
    </w:r>
    <w:r w:rsidRPr="00A030B3">
      <w:rPr>
        <w:b/>
        <w:noProof/>
        <w:sz w:val="16"/>
        <w:lang w:val="en-US"/>
      </w:rPr>
      <mc:AlternateContent>
        <mc:Choice Requires="wps">
          <w:drawing>
            <wp:anchor distT="0" distB="0" distL="114298" distR="114298" simplePos="0" relativeHeight="251668480" behindDoc="0" locked="0" layoutInCell="1" allowOverlap="1" wp14:anchorId="50C789C9" wp14:editId="73B06DE3">
              <wp:simplePos x="0" y="0"/>
              <wp:positionH relativeFrom="column">
                <wp:posOffset>4542790</wp:posOffset>
              </wp:positionH>
              <wp:positionV relativeFrom="paragraph">
                <wp:posOffset>-40640</wp:posOffset>
              </wp:positionV>
              <wp:extent cx="0" cy="901065"/>
              <wp:effectExtent l="0" t="0" r="19050" b="1333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1065"/>
                      </a:xfrm>
                      <a:prstGeom prst="line">
                        <a:avLst/>
                      </a:prstGeom>
                    </wps:spPr>
                    <wps:style>
                      <a:lnRef idx="2">
                        <a:schemeClr val="accent3"/>
                      </a:lnRef>
                      <a:fillRef idx="0">
                        <a:schemeClr val="accent3"/>
                      </a:fillRef>
                      <a:effectRef idx="1">
                        <a:schemeClr val="accent3"/>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4A0E0AF8" id="Straight Connector 1" o:spid="_x0000_s1026" style="position:absolute;z-index:251668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57.7pt,-3.2pt" to="357.7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" strokecolor="#a5a5a5 [3206]" strokeweight="1pt">
              <v:stroke joinstyle="miter"/>
              <o:lock v:ext="edit" shapetype="f"/>
            </v:line>
          </w:pict>
        </mc:Fallback>
      </mc:AlternateContent>
    </w:r>
    <w:r w:rsidRPr="00A030B3">
      <w:rPr>
        <w:b/>
        <w:noProof/>
        <w:sz w:val="16"/>
        <w:lang w:val="en-US"/>
      </w:rPr>
      <w:drawing>
        <wp:anchor distT="0" distB="0" distL="114300" distR="114300" simplePos="0" relativeHeight="251656192" behindDoc="0" locked="0" layoutInCell="1" allowOverlap="1" wp14:anchorId="11FDBACA" wp14:editId="14864112">
          <wp:simplePos x="0" y="0"/>
          <wp:positionH relativeFrom="column">
            <wp:posOffset>4542790</wp:posOffset>
          </wp:positionH>
          <wp:positionV relativeFrom="paragraph">
            <wp:posOffset>-40640</wp:posOffset>
          </wp:positionV>
          <wp:extent cx="2257425" cy="900430"/>
          <wp:effectExtent l="0" t="0" r="9525" b="0"/>
          <wp:wrapThrough wrapText="bothSides">
            <wp:wrapPolygon edited="0">
              <wp:start x="0" y="0"/>
              <wp:lineTo x="0" y="21021"/>
              <wp:lineTo x="21509" y="21021"/>
              <wp:lineTo x="21509"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57425" cy="900430"/>
                  </a:xfrm>
                  <a:prstGeom prst="rect">
                    <a:avLst/>
                  </a:prstGeom>
                </pic:spPr>
              </pic:pic>
            </a:graphicData>
          </a:graphic>
        </wp:anchor>
      </w:drawing>
    </w:r>
    <w:r>
      <w:rPr>
        <w:rFonts w:ascii="Times New Roman" w:hAnsi="Times New Roman" w:cs="Times New Roman"/>
        <w:b/>
        <w:sz w:val="24"/>
      </w:rPr>
      <w:t xml:space="preserve">  </w:t>
    </w:r>
    <w:r w:rsidRPr="00A030B3">
      <w:rPr>
        <w:rFonts w:ascii="Times New Roman" w:hAnsi="Times New Roman" w:cs="Times New Roman"/>
        <w:b/>
        <w:sz w:val="24"/>
      </w:rPr>
      <w:t>MIT School of Engineering and Science</w:t>
    </w:r>
  </w:p>
  <w:p w14:paraId="41CDA621" w14:textId="07ECEB70" w:rsidR="00A030B3" w:rsidRPr="00A030B3" w:rsidRDefault="00A030B3" w:rsidP="00A030B3">
    <w:pPr>
      <w:pStyle w:val="Header"/>
      <w:tabs>
        <w:tab w:val="clear" w:pos="4513"/>
        <w:tab w:val="clear" w:pos="9026"/>
        <w:tab w:val="right" w:pos="-900"/>
      </w:tabs>
      <w:ind w:left="-810"/>
      <w:rPr>
        <w:rFonts w:ascii="Times New Roman" w:hAnsi="Times New Roman" w:cs="Times New Roman"/>
        <w:b/>
        <w:sz w:val="18"/>
      </w:rPr>
    </w:pPr>
    <w:r w:rsidRPr="00A030B3">
      <w:rPr>
        <w:rFonts w:ascii="Times New Roman" w:hAnsi="Times New Roman" w:cs="Times New Roman"/>
        <w:b/>
        <w:sz w:val="24"/>
      </w:rPr>
      <w:t xml:space="preserve">         </w:t>
    </w:r>
    <w:r w:rsidRPr="00A030B3">
      <w:rPr>
        <w:rFonts w:ascii="Times New Roman" w:hAnsi="Times New Roman" w:cs="Times New Roman"/>
        <w:b/>
        <w:sz w:val="24"/>
      </w:rPr>
      <w:tab/>
    </w:r>
    <w:r w:rsidRPr="00A030B3">
      <w:rPr>
        <w:rFonts w:ascii="Times New Roman" w:hAnsi="Times New Roman" w:cs="Times New Roman"/>
        <w:b/>
        <w:sz w:val="24"/>
      </w:rPr>
      <w:tab/>
    </w:r>
    <w:r w:rsidRPr="00A030B3">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sidRPr="00A030B3">
      <w:rPr>
        <w:rFonts w:ascii="Times New Roman" w:hAnsi="Times New Roman" w:cs="Times New Roman"/>
        <w:b/>
        <w:sz w:val="24"/>
      </w:rPr>
      <w:t xml:space="preserve">Department of Aerospace Engineering </w:t>
    </w:r>
  </w:p>
  <w:p w14:paraId="0BFF1B51" w14:textId="0FB063BA" w:rsidR="00AA6012" w:rsidRPr="00A030B3" w:rsidRDefault="00A030B3" w:rsidP="00A030B3">
    <w:pPr>
      <w:pStyle w:val="Header"/>
      <w:tabs>
        <w:tab w:val="clear" w:pos="4513"/>
        <w:tab w:val="clear" w:pos="9026"/>
        <w:tab w:val="right" w:pos="-900"/>
      </w:tabs>
      <w:ind w:left="720" w:hanging="1620"/>
      <w:rPr>
        <w:rFonts w:ascii="Times New Roman" w:hAnsi="Times New Roman" w:cs="Times New Roman"/>
        <w:b/>
        <w:sz w:val="28"/>
      </w:rPr>
    </w:pPr>
    <w:r>
      <w:rPr>
        <w:noProof/>
        <w:lang w:val="en-US"/>
      </w:rPr>
      <mc:AlternateContent>
        <mc:Choice Requires="wps">
          <w:drawing>
            <wp:anchor distT="4294967294" distB="4294967294" distL="114300" distR="114300" simplePos="0" relativeHeight="251662336" behindDoc="0" locked="0" layoutInCell="1" allowOverlap="1" wp14:anchorId="219D552E" wp14:editId="3522807B">
              <wp:simplePos x="0" y="0"/>
              <wp:positionH relativeFrom="page">
                <wp:posOffset>114300</wp:posOffset>
              </wp:positionH>
              <wp:positionV relativeFrom="paragraph">
                <wp:posOffset>105410</wp:posOffset>
              </wp:positionV>
              <wp:extent cx="7334250" cy="0"/>
              <wp:effectExtent l="0" t="0" r="19050" b="1905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334250" cy="0"/>
                      </a:xfrm>
                      <a:prstGeom prst="line">
                        <a:avLst/>
                      </a:prstGeom>
                      <a:ln w="12700"/>
                    </wps:spPr>
                    <wps:style>
                      <a:lnRef idx="1">
                        <a:schemeClr val="accent2"/>
                      </a:lnRef>
                      <a:fillRef idx="0">
                        <a:schemeClr val="accent2"/>
                      </a:fillRef>
                      <a:effectRef idx="0">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679A3675" id="Straight Connector 32" o:spid="_x0000_s1026" style="position:absolute;z-index:251662336;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 from="9pt,8.3pt" to="586.5pt,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" strokecolor="#ed7d31 [3205]" strokeweight="1pt">
              <v:stroke joinstyle="miter"/>
              <o:lock v:ext="edit" shapetype="f"/>
              <w10:wrap anchorx="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03BAC"/>
    <w:multiLevelType w:val="hybridMultilevel"/>
    <w:tmpl w:val="E0F6CF04"/>
    <w:lvl w:ilvl="0" w:tplc="6B2CE0A0">
      <w:numFmt w:val="bullet"/>
      <w:lvlText w:val=""/>
      <w:lvlJc w:val="left"/>
      <w:pPr>
        <w:ind w:left="357" w:hanging="252"/>
      </w:pPr>
      <w:rPr>
        <w:rFonts w:ascii="Symbol" w:eastAsia="Symbol" w:hAnsi="Symbol" w:cs="Symbol" w:hint="default"/>
        <w:w w:val="99"/>
        <w:sz w:val="20"/>
        <w:szCs w:val="20"/>
        <w:lang w:val="en-US" w:eastAsia="en-US" w:bidi="en-US"/>
      </w:rPr>
    </w:lvl>
    <w:lvl w:ilvl="1" w:tplc="E87448BA">
      <w:numFmt w:val="bullet"/>
      <w:lvlText w:val="•"/>
      <w:lvlJc w:val="left"/>
      <w:pPr>
        <w:ind w:left="1011" w:hanging="252"/>
      </w:pPr>
      <w:rPr>
        <w:rFonts w:hint="default"/>
        <w:lang w:val="en-US" w:eastAsia="en-US" w:bidi="en-US"/>
      </w:rPr>
    </w:lvl>
    <w:lvl w:ilvl="2" w:tplc="7EB0CA70">
      <w:numFmt w:val="bullet"/>
      <w:lvlText w:val="•"/>
      <w:lvlJc w:val="left"/>
      <w:pPr>
        <w:ind w:left="1662" w:hanging="252"/>
      </w:pPr>
      <w:rPr>
        <w:rFonts w:hint="default"/>
        <w:lang w:val="en-US" w:eastAsia="en-US" w:bidi="en-US"/>
      </w:rPr>
    </w:lvl>
    <w:lvl w:ilvl="3" w:tplc="DF14B3A6">
      <w:numFmt w:val="bullet"/>
      <w:lvlText w:val="•"/>
      <w:lvlJc w:val="left"/>
      <w:pPr>
        <w:ind w:left="2313" w:hanging="252"/>
      </w:pPr>
      <w:rPr>
        <w:rFonts w:hint="default"/>
        <w:lang w:val="en-US" w:eastAsia="en-US" w:bidi="en-US"/>
      </w:rPr>
    </w:lvl>
    <w:lvl w:ilvl="4" w:tplc="73BA3054">
      <w:numFmt w:val="bullet"/>
      <w:lvlText w:val="•"/>
      <w:lvlJc w:val="left"/>
      <w:pPr>
        <w:ind w:left="2965" w:hanging="252"/>
      </w:pPr>
      <w:rPr>
        <w:rFonts w:hint="default"/>
        <w:lang w:val="en-US" w:eastAsia="en-US" w:bidi="en-US"/>
      </w:rPr>
    </w:lvl>
    <w:lvl w:ilvl="5" w:tplc="72FC8E60">
      <w:numFmt w:val="bullet"/>
      <w:lvlText w:val="•"/>
      <w:lvlJc w:val="left"/>
      <w:pPr>
        <w:ind w:left="3616" w:hanging="252"/>
      </w:pPr>
      <w:rPr>
        <w:rFonts w:hint="default"/>
        <w:lang w:val="en-US" w:eastAsia="en-US" w:bidi="en-US"/>
      </w:rPr>
    </w:lvl>
    <w:lvl w:ilvl="6" w:tplc="64B274FA">
      <w:numFmt w:val="bullet"/>
      <w:lvlText w:val="•"/>
      <w:lvlJc w:val="left"/>
      <w:pPr>
        <w:ind w:left="4267" w:hanging="252"/>
      </w:pPr>
      <w:rPr>
        <w:rFonts w:hint="default"/>
        <w:lang w:val="en-US" w:eastAsia="en-US" w:bidi="en-US"/>
      </w:rPr>
    </w:lvl>
    <w:lvl w:ilvl="7" w:tplc="3250A5C0">
      <w:numFmt w:val="bullet"/>
      <w:lvlText w:val="•"/>
      <w:lvlJc w:val="left"/>
      <w:pPr>
        <w:ind w:left="4919" w:hanging="252"/>
      </w:pPr>
      <w:rPr>
        <w:rFonts w:hint="default"/>
        <w:lang w:val="en-US" w:eastAsia="en-US" w:bidi="en-US"/>
      </w:rPr>
    </w:lvl>
    <w:lvl w:ilvl="8" w:tplc="5DCCEF26">
      <w:numFmt w:val="bullet"/>
      <w:lvlText w:val="•"/>
      <w:lvlJc w:val="left"/>
      <w:pPr>
        <w:ind w:left="5570" w:hanging="252"/>
      </w:pPr>
      <w:rPr>
        <w:rFonts w:hint="default"/>
        <w:lang w:val="en-US" w:eastAsia="en-US" w:bidi="en-US"/>
      </w:rPr>
    </w:lvl>
  </w:abstractNum>
  <w:abstractNum w:abstractNumId="1">
    <w:nsid w:val="1CFB7FA5"/>
    <w:multiLevelType w:val="hybridMultilevel"/>
    <w:tmpl w:val="1D42C9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52531B"/>
    <w:multiLevelType w:val="hybridMultilevel"/>
    <w:tmpl w:val="FAF4E6F0"/>
    <w:lvl w:ilvl="0" w:tplc="DB2CC59A">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39786805"/>
    <w:multiLevelType w:val="hybridMultilevel"/>
    <w:tmpl w:val="8966B558"/>
    <w:lvl w:ilvl="0" w:tplc="13308B0A">
      <w:start w:val="1"/>
      <w:numFmt w:val="lowerLetter"/>
      <w:lvlText w:val="(%1)"/>
      <w:lvlJc w:val="left"/>
      <w:pPr>
        <w:ind w:left="915" w:hanging="555"/>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472806AE"/>
    <w:multiLevelType w:val="hybridMultilevel"/>
    <w:tmpl w:val="7610DD1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49453186"/>
    <w:multiLevelType w:val="hybridMultilevel"/>
    <w:tmpl w:val="0A5CEA28"/>
    <w:lvl w:ilvl="0" w:tplc="89283C70">
      <w:start w:val="1"/>
      <w:numFmt w:val="upperLetter"/>
      <w:lvlText w:val="%1."/>
      <w:lvlJc w:val="left"/>
      <w:pPr>
        <w:ind w:left="644" w:hanging="360"/>
      </w:pPr>
      <w:rPr>
        <w:rFonts w:ascii="Times New Roman" w:eastAsiaTheme="minorHAnsi" w:hAnsi="Times New Roman" w:cstheme="minorBidi" w:hint="default"/>
        <w:color w:val="auto"/>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6">
    <w:nsid w:val="4F441729"/>
    <w:multiLevelType w:val="hybridMultilevel"/>
    <w:tmpl w:val="D94A6C94"/>
    <w:lvl w:ilvl="0" w:tplc="04767BA4">
      <w:start w:val="1"/>
      <w:numFmt w:val="lowerLetter"/>
      <w:lvlText w:val="%1."/>
      <w:lvlJc w:val="left"/>
      <w:pPr>
        <w:ind w:left="720" w:hanging="360"/>
      </w:pPr>
      <w:rPr>
        <w:rFonts w:ascii="Times New Roman" w:eastAsiaTheme="minorHAnsi" w:hAnsi="Times New Roman" w:cstheme="minorBidi" w:hint="default"/>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5EA36FD3"/>
    <w:multiLevelType w:val="hybridMultilevel"/>
    <w:tmpl w:val="0C3A85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6"/>
  </w:num>
  <w:num w:numId="5">
    <w:abstractNumId w:val="5"/>
  </w:num>
  <w:num w:numId="6">
    <w:abstractNumId w:val="1"/>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D40"/>
    <w:rsid w:val="00001EFE"/>
    <w:rsid w:val="00003DF6"/>
    <w:rsid w:val="0000733E"/>
    <w:rsid w:val="0001145E"/>
    <w:rsid w:val="00011A39"/>
    <w:rsid w:val="00012B28"/>
    <w:rsid w:val="00014278"/>
    <w:rsid w:val="000146C1"/>
    <w:rsid w:val="000204E6"/>
    <w:rsid w:val="00021926"/>
    <w:rsid w:val="000228B8"/>
    <w:rsid w:val="000307F8"/>
    <w:rsid w:val="0003203C"/>
    <w:rsid w:val="000452A8"/>
    <w:rsid w:val="00050ACB"/>
    <w:rsid w:val="000611D8"/>
    <w:rsid w:val="00063D99"/>
    <w:rsid w:val="00073242"/>
    <w:rsid w:val="0007434B"/>
    <w:rsid w:val="00075E8B"/>
    <w:rsid w:val="00076974"/>
    <w:rsid w:val="00081DD2"/>
    <w:rsid w:val="00084BB6"/>
    <w:rsid w:val="00093F74"/>
    <w:rsid w:val="00097715"/>
    <w:rsid w:val="000A75B0"/>
    <w:rsid w:val="000B4B48"/>
    <w:rsid w:val="000B6B6A"/>
    <w:rsid w:val="000C10D0"/>
    <w:rsid w:val="000C2F3D"/>
    <w:rsid w:val="000C3F04"/>
    <w:rsid w:val="000C46E9"/>
    <w:rsid w:val="000C56F3"/>
    <w:rsid w:val="000C7FDA"/>
    <w:rsid w:val="000D2DA0"/>
    <w:rsid w:val="000D51A7"/>
    <w:rsid w:val="000D5794"/>
    <w:rsid w:val="000E25DF"/>
    <w:rsid w:val="000E4997"/>
    <w:rsid w:val="000E5492"/>
    <w:rsid w:val="000E71AE"/>
    <w:rsid w:val="000F1652"/>
    <w:rsid w:val="00105705"/>
    <w:rsid w:val="00111435"/>
    <w:rsid w:val="001128EE"/>
    <w:rsid w:val="00122110"/>
    <w:rsid w:val="00122755"/>
    <w:rsid w:val="001279B2"/>
    <w:rsid w:val="00127D28"/>
    <w:rsid w:val="001337D7"/>
    <w:rsid w:val="001379AB"/>
    <w:rsid w:val="00141CE7"/>
    <w:rsid w:val="0014625B"/>
    <w:rsid w:val="001538D2"/>
    <w:rsid w:val="00171ADF"/>
    <w:rsid w:val="00172F86"/>
    <w:rsid w:val="00176FB2"/>
    <w:rsid w:val="0018399F"/>
    <w:rsid w:val="00190565"/>
    <w:rsid w:val="00197B7D"/>
    <w:rsid w:val="001B2B9A"/>
    <w:rsid w:val="001B56C7"/>
    <w:rsid w:val="001B7A38"/>
    <w:rsid w:val="001C7461"/>
    <w:rsid w:val="001D038E"/>
    <w:rsid w:val="001D38C2"/>
    <w:rsid w:val="001D73BD"/>
    <w:rsid w:val="001E0F65"/>
    <w:rsid w:val="001E3D27"/>
    <w:rsid w:val="001E4217"/>
    <w:rsid w:val="00201D40"/>
    <w:rsid w:val="00207B39"/>
    <w:rsid w:val="00212927"/>
    <w:rsid w:val="0021481B"/>
    <w:rsid w:val="00216581"/>
    <w:rsid w:val="00220F9B"/>
    <w:rsid w:val="00230F32"/>
    <w:rsid w:val="00235228"/>
    <w:rsid w:val="00242837"/>
    <w:rsid w:val="00245111"/>
    <w:rsid w:val="0024794F"/>
    <w:rsid w:val="00251426"/>
    <w:rsid w:val="002608F9"/>
    <w:rsid w:val="00264EC2"/>
    <w:rsid w:val="002704F9"/>
    <w:rsid w:val="0027064B"/>
    <w:rsid w:val="0027656C"/>
    <w:rsid w:val="002767CF"/>
    <w:rsid w:val="00277646"/>
    <w:rsid w:val="0028019B"/>
    <w:rsid w:val="00294C55"/>
    <w:rsid w:val="002A23D9"/>
    <w:rsid w:val="002A50D1"/>
    <w:rsid w:val="002A5BDE"/>
    <w:rsid w:val="002C166A"/>
    <w:rsid w:val="002C7886"/>
    <w:rsid w:val="002E2762"/>
    <w:rsid w:val="002E3819"/>
    <w:rsid w:val="002E7950"/>
    <w:rsid w:val="002F2D48"/>
    <w:rsid w:val="002F53FF"/>
    <w:rsid w:val="002F770B"/>
    <w:rsid w:val="00303988"/>
    <w:rsid w:val="00306074"/>
    <w:rsid w:val="00313399"/>
    <w:rsid w:val="0031475E"/>
    <w:rsid w:val="0031568B"/>
    <w:rsid w:val="00315C74"/>
    <w:rsid w:val="003172DE"/>
    <w:rsid w:val="003368C4"/>
    <w:rsid w:val="00344727"/>
    <w:rsid w:val="00347256"/>
    <w:rsid w:val="003538C4"/>
    <w:rsid w:val="00367049"/>
    <w:rsid w:val="00377772"/>
    <w:rsid w:val="00382519"/>
    <w:rsid w:val="00392FCC"/>
    <w:rsid w:val="00393EA8"/>
    <w:rsid w:val="00395269"/>
    <w:rsid w:val="0039667D"/>
    <w:rsid w:val="003A5A30"/>
    <w:rsid w:val="003C5F02"/>
    <w:rsid w:val="003C706F"/>
    <w:rsid w:val="003D0C2C"/>
    <w:rsid w:val="003D2F22"/>
    <w:rsid w:val="003E0F2F"/>
    <w:rsid w:val="003E11B4"/>
    <w:rsid w:val="003E1CF2"/>
    <w:rsid w:val="003E2574"/>
    <w:rsid w:val="003E6749"/>
    <w:rsid w:val="003F3FAF"/>
    <w:rsid w:val="00400151"/>
    <w:rsid w:val="0040685A"/>
    <w:rsid w:val="0040777E"/>
    <w:rsid w:val="00413870"/>
    <w:rsid w:val="004209B0"/>
    <w:rsid w:val="00425E32"/>
    <w:rsid w:val="0043117D"/>
    <w:rsid w:val="0044232D"/>
    <w:rsid w:val="004432BC"/>
    <w:rsid w:val="004442EB"/>
    <w:rsid w:val="004541A7"/>
    <w:rsid w:val="004608CF"/>
    <w:rsid w:val="00465EBF"/>
    <w:rsid w:val="00471499"/>
    <w:rsid w:val="0047349C"/>
    <w:rsid w:val="00484740"/>
    <w:rsid w:val="0049018E"/>
    <w:rsid w:val="0049149B"/>
    <w:rsid w:val="0049375A"/>
    <w:rsid w:val="004A13BF"/>
    <w:rsid w:val="004A3BC7"/>
    <w:rsid w:val="004A58EC"/>
    <w:rsid w:val="004B36BA"/>
    <w:rsid w:val="004B4F96"/>
    <w:rsid w:val="004B7EBA"/>
    <w:rsid w:val="004B7F72"/>
    <w:rsid w:val="004D0695"/>
    <w:rsid w:val="004D699A"/>
    <w:rsid w:val="004D6C11"/>
    <w:rsid w:val="004E619B"/>
    <w:rsid w:val="004F0D4B"/>
    <w:rsid w:val="004F117F"/>
    <w:rsid w:val="004F4B53"/>
    <w:rsid w:val="0050274B"/>
    <w:rsid w:val="00507B52"/>
    <w:rsid w:val="005141F0"/>
    <w:rsid w:val="00516E82"/>
    <w:rsid w:val="005208E7"/>
    <w:rsid w:val="005307AF"/>
    <w:rsid w:val="00532C14"/>
    <w:rsid w:val="005357F4"/>
    <w:rsid w:val="00536518"/>
    <w:rsid w:val="005368BF"/>
    <w:rsid w:val="00546F06"/>
    <w:rsid w:val="0055176D"/>
    <w:rsid w:val="0055651B"/>
    <w:rsid w:val="005710FC"/>
    <w:rsid w:val="00575365"/>
    <w:rsid w:val="00583664"/>
    <w:rsid w:val="005850BB"/>
    <w:rsid w:val="00586570"/>
    <w:rsid w:val="005939DB"/>
    <w:rsid w:val="005A3DEC"/>
    <w:rsid w:val="005A4844"/>
    <w:rsid w:val="005A5F4D"/>
    <w:rsid w:val="005A7FD1"/>
    <w:rsid w:val="005B1267"/>
    <w:rsid w:val="005B15E9"/>
    <w:rsid w:val="005B1D63"/>
    <w:rsid w:val="005B29CA"/>
    <w:rsid w:val="005B43A9"/>
    <w:rsid w:val="005B4942"/>
    <w:rsid w:val="005B4CB5"/>
    <w:rsid w:val="005B648A"/>
    <w:rsid w:val="005C42EB"/>
    <w:rsid w:val="005C66C8"/>
    <w:rsid w:val="005C7072"/>
    <w:rsid w:val="005D511A"/>
    <w:rsid w:val="005D6733"/>
    <w:rsid w:val="005E00CE"/>
    <w:rsid w:val="005E4611"/>
    <w:rsid w:val="005E5152"/>
    <w:rsid w:val="005E7BEB"/>
    <w:rsid w:val="00602957"/>
    <w:rsid w:val="00604BBF"/>
    <w:rsid w:val="00610D82"/>
    <w:rsid w:val="0061450C"/>
    <w:rsid w:val="0061456A"/>
    <w:rsid w:val="006156F8"/>
    <w:rsid w:val="006164BE"/>
    <w:rsid w:val="00622FFA"/>
    <w:rsid w:val="006239C9"/>
    <w:rsid w:val="00625FBF"/>
    <w:rsid w:val="006349B1"/>
    <w:rsid w:val="00640CA4"/>
    <w:rsid w:val="00655040"/>
    <w:rsid w:val="006636DF"/>
    <w:rsid w:val="0067335C"/>
    <w:rsid w:val="00674F88"/>
    <w:rsid w:val="00694E7C"/>
    <w:rsid w:val="00695133"/>
    <w:rsid w:val="006C1AEE"/>
    <w:rsid w:val="006D0D23"/>
    <w:rsid w:val="006D2A17"/>
    <w:rsid w:val="006D6115"/>
    <w:rsid w:val="006E2A31"/>
    <w:rsid w:val="006E30AC"/>
    <w:rsid w:val="006E53D9"/>
    <w:rsid w:val="006E6882"/>
    <w:rsid w:val="006F5549"/>
    <w:rsid w:val="00701024"/>
    <w:rsid w:val="007026CC"/>
    <w:rsid w:val="00703559"/>
    <w:rsid w:val="0070731A"/>
    <w:rsid w:val="00707F58"/>
    <w:rsid w:val="00712749"/>
    <w:rsid w:val="0071360D"/>
    <w:rsid w:val="00713A6D"/>
    <w:rsid w:val="00721001"/>
    <w:rsid w:val="007228E6"/>
    <w:rsid w:val="0072550B"/>
    <w:rsid w:val="00725966"/>
    <w:rsid w:val="007355ED"/>
    <w:rsid w:val="007377AA"/>
    <w:rsid w:val="00737EC5"/>
    <w:rsid w:val="00740847"/>
    <w:rsid w:val="00740B93"/>
    <w:rsid w:val="00743BFF"/>
    <w:rsid w:val="007521BD"/>
    <w:rsid w:val="00762B3B"/>
    <w:rsid w:val="00764C0C"/>
    <w:rsid w:val="007815C2"/>
    <w:rsid w:val="0078333A"/>
    <w:rsid w:val="007844BC"/>
    <w:rsid w:val="0079019D"/>
    <w:rsid w:val="00791847"/>
    <w:rsid w:val="007A28BD"/>
    <w:rsid w:val="007A7D3D"/>
    <w:rsid w:val="007B13B2"/>
    <w:rsid w:val="007B2238"/>
    <w:rsid w:val="007B7E06"/>
    <w:rsid w:val="007C64F4"/>
    <w:rsid w:val="007D2E45"/>
    <w:rsid w:val="007D7597"/>
    <w:rsid w:val="007D7939"/>
    <w:rsid w:val="007E2678"/>
    <w:rsid w:val="007E3348"/>
    <w:rsid w:val="007E37B9"/>
    <w:rsid w:val="007E4064"/>
    <w:rsid w:val="007E4B9C"/>
    <w:rsid w:val="007E5E52"/>
    <w:rsid w:val="007F318C"/>
    <w:rsid w:val="007F6953"/>
    <w:rsid w:val="008022B2"/>
    <w:rsid w:val="00804184"/>
    <w:rsid w:val="00805C2C"/>
    <w:rsid w:val="00810BFF"/>
    <w:rsid w:val="00813107"/>
    <w:rsid w:val="008135A6"/>
    <w:rsid w:val="008167B1"/>
    <w:rsid w:val="00816D74"/>
    <w:rsid w:val="0082598E"/>
    <w:rsid w:val="008260F1"/>
    <w:rsid w:val="0083027B"/>
    <w:rsid w:val="00841283"/>
    <w:rsid w:val="008430A8"/>
    <w:rsid w:val="008445B4"/>
    <w:rsid w:val="008535F9"/>
    <w:rsid w:val="0085453C"/>
    <w:rsid w:val="00857A56"/>
    <w:rsid w:val="00864913"/>
    <w:rsid w:val="00865669"/>
    <w:rsid w:val="00867E4E"/>
    <w:rsid w:val="008720E8"/>
    <w:rsid w:val="0087715F"/>
    <w:rsid w:val="00882A7B"/>
    <w:rsid w:val="008B294E"/>
    <w:rsid w:val="008B3436"/>
    <w:rsid w:val="008D6CC9"/>
    <w:rsid w:val="008E70E0"/>
    <w:rsid w:val="008F61F6"/>
    <w:rsid w:val="008F701F"/>
    <w:rsid w:val="00901886"/>
    <w:rsid w:val="00903711"/>
    <w:rsid w:val="00911494"/>
    <w:rsid w:val="00911BD1"/>
    <w:rsid w:val="00917ADC"/>
    <w:rsid w:val="009343A4"/>
    <w:rsid w:val="009505F5"/>
    <w:rsid w:val="00973387"/>
    <w:rsid w:val="00975E6A"/>
    <w:rsid w:val="00976DE8"/>
    <w:rsid w:val="00980A1F"/>
    <w:rsid w:val="0098441F"/>
    <w:rsid w:val="009858B6"/>
    <w:rsid w:val="00994073"/>
    <w:rsid w:val="009A07C3"/>
    <w:rsid w:val="009B2462"/>
    <w:rsid w:val="009B539B"/>
    <w:rsid w:val="009C2532"/>
    <w:rsid w:val="009C31BB"/>
    <w:rsid w:val="009C4C3F"/>
    <w:rsid w:val="009C5559"/>
    <w:rsid w:val="009D2736"/>
    <w:rsid w:val="009D5DC5"/>
    <w:rsid w:val="009D67EA"/>
    <w:rsid w:val="009E3125"/>
    <w:rsid w:val="009F4653"/>
    <w:rsid w:val="00A00D1C"/>
    <w:rsid w:val="00A030B3"/>
    <w:rsid w:val="00A031EE"/>
    <w:rsid w:val="00A13BA9"/>
    <w:rsid w:val="00A15883"/>
    <w:rsid w:val="00A15CE4"/>
    <w:rsid w:val="00A21779"/>
    <w:rsid w:val="00A30DE1"/>
    <w:rsid w:val="00A320EE"/>
    <w:rsid w:val="00A37431"/>
    <w:rsid w:val="00A4092C"/>
    <w:rsid w:val="00A418AC"/>
    <w:rsid w:val="00A42321"/>
    <w:rsid w:val="00A42713"/>
    <w:rsid w:val="00A47FB2"/>
    <w:rsid w:val="00A54DD2"/>
    <w:rsid w:val="00A56BC1"/>
    <w:rsid w:val="00A624D1"/>
    <w:rsid w:val="00A642C8"/>
    <w:rsid w:val="00A72037"/>
    <w:rsid w:val="00A91778"/>
    <w:rsid w:val="00A933CB"/>
    <w:rsid w:val="00A96149"/>
    <w:rsid w:val="00A965A8"/>
    <w:rsid w:val="00AA2566"/>
    <w:rsid w:val="00AA6012"/>
    <w:rsid w:val="00AB1AAB"/>
    <w:rsid w:val="00AB657A"/>
    <w:rsid w:val="00AB79A2"/>
    <w:rsid w:val="00AC0FF3"/>
    <w:rsid w:val="00AD0CB6"/>
    <w:rsid w:val="00AD2C77"/>
    <w:rsid w:val="00AD2D9F"/>
    <w:rsid w:val="00AE00BB"/>
    <w:rsid w:val="00AE5763"/>
    <w:rsid w:val="00AF2686"/>
    <w:rsid w:val="00AF7441"/>
    <w:rsid w:val="00AF7842"/>
    <w:rsid w:val="00B046E8"/>
    <w:rsid w:val="00B05CF8"/>
    <w:rsid w:val="00B1053A"/>
    <w:rsid w:val="00B13263"/>
    <w:rsid w:val="00B13F4A"/>
    <w:rsid w:val="00B2278B"/>
    <w:rsid w:val="00B2304D"/>
    <w:rsid w:val="00B230D8"/>
    <w:rsid w:val="00B24226"/>
    <w:rsid w:val="00B3295E"/>
    <w:rsid w:val="00B34864"/>
    <w:rsid w:val="00B34EEC"/>
    <w:rsid w:val="00B400CC"/>
    <w:rsid w:val="00B478C1"/>
    <w:rsid w:val="00B5580C"/>
    <w:rsid w:val="00B62FD6"/>
    <w:rsid w:val="00B64097"/>
    <w:rsid w:val="00B80130"/>
    <w:rsid w:val="00B81DEE"/>
    <w:rsid w:val="00B83123"/>
    <w:rsid w:val="00B83E85"/>
    <w:rsid w:val="00B92967"/>
    <w:rsid w:val="00B9624D"/>
    <w:rsid w:val="00B96670"/>
    <w:rsid w:val="00BA016E"/>
    <w:rsid w:val="00BA07E0"/>
    <w:rsid w:val="00BA13A7"/>
    <w:rsid w:val="00BA15C0"/>
    <w:rsid w:val="00BA47EE"/>
    <w:rsid w:val="00BA799A"/>
    <w:rsid w:val="00BB128F"/>
    <w:rsid w:val="00BB7BBE"/>
    <w:rsid w:val="00BE04A5"/>
    <w:rsid w:val="00BE1F24"/>
    <w:rsid w:val="00BF18AB"/>
    <w:rsid w:val="00BF4DC6"/>
    <w:rsid w:val="00BF6591"/>
    <w:rsid w:val="00BF7139"/>
    <w:rsid w:val="00C0415F"/>
    <w:rsid w:val="00C0727E"/>
    <w:rsid w:val="00C101B6"/>
    <w:rsid w:val="00C144BD"/>
    <w:rsid w:val="00C15821"/>
    <w:rsid w:val="00C277FC"/>
    <w:rsid w:val="00C31E4C"/>
    <w:rsid w:val="00C3428D"/>
    <w:rsid w:val="00C3632D"/>
    <w:rsid w:val="00C3723B"/>
    <w:rsid w:val="00C372CA"/>
    <w:rsid w:val="00C415FD"/>
    <w:rsid w:val="00C5096B"/>
    <w:rsid w:val="00C54659"/>
    <w:rsid w:val="00C62FCE"/>
    <w:rsid w:val="00C63757"/>
    <w:rsid w:val="00C65E40"/>
    <w:rsid w:val="00C71E39"/>
    <w:rsid w:val="00C84050"/>
    <w:rsid w:val="00C8705D"/>
    <w:rsid w:val="00C91527"/>
    <w:rsid w:val="00CA0510"/>
    <w:rsid w:val="00CA2EF8"/>
    <w:rsid w:val="00CA3DB6"/>
    <w:rsid w:val="00CB504F"/>
    <w:rsid w:val="00CB746F"/>
    <w:rsid w:val="00CC117F"/>
    <w:rsid w:val="00CC196A"/>
    <w:rsid w:val="00CC40BC"/>
    <w:rsid w:val="00CC43F9"/>
    <w:rsid w:val="00CD11CA"/>
    <w:rsid w:val="00CD2681"/>
    <w:rsid w:val="00CD32D2"/>
    <w:rsid w:val="00CE03FA"/>
    <w:rsid w:val="00CE0F5E"/>
    <w:rsid w:val="00CF3DA1"/>
    <w:rsid w:val="00D00140"/>
    <w:rsid w:val="00D0114E"/>
    <w:rsid w:val="00D21868"/>
    <w:rsid w:val="00D237B5"/>
    <w:rsid w:val="00D261D1"/>
    <w:rsid w:val="00D27C76"/>
    <w:rsid w:val="00D40830"/>
    <w:rsid w:val="00D4479E"/>
    <w:rsid w:val="00D47AD4"/>
    <w:rsid w:val="00D5007A"/>
    <w:rsid w:val="00D553EB"/>
    <w:rsid w:val="00D557F9"/>
    <w:rsid w:val="00D6249E"/>
    <w:rsid w:val="00D62EF4"/>
    <w:rsid w:val="00D64217"/>
    <w:rsid w:val="00D64DB8"/>
    <w:rsid w:val="00D72455"/>
    <w:rsid w:val="00D72BF0"/>
    <w:rsid w:val="00D72C02"/>
    <w:rsid w:val="00D7395E"/>
    <w:rsid w:val="00D80FC8"/>
    <w:rsid w:val="00D81932"/>
    <w:rsid w:val="00D8285B"/>
    <w:rsid w:val="00D8355C"/>
    <w:rsid w:val="00D8499D"/>
    <w:rsid w:val="00D8780C"/>
    <w:rsid w:val="00D87A21"/>
    <w:rsid w:val="00D949A6"/>
    <w:rsid w:val="00DA0A78"/>
    <w:rsid w:val="00DA0C37"/>
    <w:rsid w:val="00DA21B5"/>
    <w:rsid w:val="00DA3D53"/>
    <w:rsid w:val="00DA45F7"/>
    <w:rsid w:val="00DA77B7"/>
    <w:rsid w:val="00DB06AE"/>
    <w:rsid w:val="00DB3084"/>
    <w:rsid w:val="00DB672B"/>
    <w:rsid w:val="00DC06A0"/>
    <w:rsid w:val="00DC4B9F"/>
    <w:rsid w:val="00DD1915"/>
    <w:rsid w:val="00DD3B7E"/>
    <w:rsid w:val="00DE49F1"/>
    <w:rsid w:val="00DE5A92"/>
    <w:rsid w:val="00DE79EA"/>
    <w:rsid w:val="00DF25E4"/>
    <w:rsid w:val="00DF621D"/>
    <w:rsid w:val="00E0460B"/>
    <w:rsid w:val="00E23F95"/>
    <w:rsid w:val="00E27B3B"/>
    <w:rsid w:val="00E3022F"/>
    <w:rsid w:val="00E4016D"/>
    <w:rsid w:val="00E53FF5"/>
    <w:rsid w:val="00E54DFD"/>
    <w:rsid w:val="00E57AA0"/>
    <w:rsid w:val="00E61F68"/>
    <w:rsid w:val="00E6783C"/>
    <w:rsid w:val="00E74A21"/>
    <w:rsid w:val="00E8642A"/>
    <w:rsid w:val="00E956EA"/>
    <w:rsid w:val="00EA13CB"/>
    <w:rsid w:val="00EA1AEC"/>
    <w:rsid w:val="00EA4219"/>
    <w:rsid w:val="00EA4604"/>
    <w:rsid w:val="00EA61CA"/>
    <w:rsid w:val="00EB4082"/>
    <w:rsid w:val="00EB61AC"/>
    <w:rsid w:val="00EC1666"/>
    <w:rsid w:val="00EC330A"/>
    <w:rsid w:val="00EC503D"/>
    <w:rsid w:val="00EC564A"/>
    <w:rsid w:val="00EC5E04"/>
    <w:rsid w:val="00EC6546"/>
    <w:rsid w:val="00EC7E9A"/>
    <w:rsid w:val="00ED131B"/>
    <w:rsid w:val="00ED21B0"/>
    <w:rsid w:val="00ED4F22"/>
    <w:rsid w:val="00ED5063"/>
    <w:rsid w:val="00ED6E20"/>
    <w:rsid w:val="00EE0F94"/>
    <w:rsid w:val="00EE2F4F"/>
    <w:rsid w:val="00EF438C"/>
    <w:rsid w:val="00EF7013"/>
    <w:rsid w:val="00EF7CEC"/>
    <w:rsid w:val="00F00D39"/>
    <w:rsid w:val="00F04748"/>
    <w:rsid w:val="00F065CB"/>
    <w:rsid w:val="00F0667E"/>
    <w:rsid w:val="00F10585"/>
    <w:rsid w:val="00F132EB"/>
    <w:rsid w:val="00F20F82"/>
    <w:rsid w:val="00F37FA4"/>
    <w:rsid w:val="00F4006C"/>
    <w:rsid w:val="00F476AF"/>
    <w:rsid w:val="00F54F8E"/>
    <w:rsid w:val="00F57B49"/>
    <w:rsid w:val="00F611CB"/>
    <w:rsid w:val="00F6172E"/>
    <w:rsid w:val="00F61BAB"/>
    <w:rsid w:val="00F646FD"/>
    <w:rsid w:val="00F720AF"/>
    <w:rsid w:val="00F725E3"/>
    <w:rsid w:val="00F75E8B"/>
    <w:rsid w:val="00F84567"/>
    <w:rsid w:val="00F84726"/>
    <w:rsid w:val="00F854BA"/>
    <w:rsid w:val="00F86B1C"/>
    <w:rsid w:val="00F86FF0"/>
    <w:rsid w:val="00F9307B"/>
    <w:rsid w:val="00F95D4C"/>
    <w:rsid w:val="00F96A2E"/>
    <w:rsid w:val="00FA7587"/>
    <w:rsid w:val="00FA7D93"/>
    <w:rsid w:val="00FC4F1E"/>
    <w:rsid w:val="00FD01FD"/>
    <w:rsid w:val="00FD34AB"/>
    <w:rsid w:val="00FE0ED2"/>
    <w:rsid w:val="00FE59B6"/>
    <w:rsid w:val="00FF4C24"/>
    <w:rsid w:val="00FF52E7"/>
    <w:rsid w:val="00FF7EA3"/>
  </w:rsids>
  <m:mathPr>
    <m:mathFont m:val="Cambria Math"/>
    <m:brkBin m:val="before"/>
    <m:brkBinSub m:val="--"/>
    <m:smallFrac/>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D68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EE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D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D40"/>
  </w:style>
  <w:style w:type="paragraph" w:styleId="Footer">
    <w:name w:val="footer"/>
    <w:basedOn w:val="Normal"/>
    <w:link w:val="FooterChar"/>
    <w:uiPriority w:val="99"/>
    <w:unhideWhenUsed/>
    <w:rsid w:val="00201D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D40"/>
  </w:style>
  <w:style w:type="paragraph" w:styleId="BalloonText">
    <w:name w:val="Balloon Text"/>
    <w:basedOn w:val="Normal"/>
    <w:link w:val="BalloonTextChar"/>
    <w:uiPriority w:val="99"/>
    <w:semiHidden/>
    <w:unhideWhenUsed/>
    <w:rsid w:val="00201D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1D40"/>
    <w:rPr>
      <w:rFonts w:ascii="Segoe UI" w:hAnsi="Segoe UI" w:cs="Segoe UI"/>
      <w:sz w:val="18"/>
      <w:szCs w:val="18"/>
    </w:rPr>
  </w:style>
  <w:style w:type="paragraph" w:styleId="BodyText">
    <w:name w:val="Body Text"/>
    <w:basedOn w:val="Normal"/>
    <w:link w:val="BodyTextChar"/>
    <w:uiPriority w:val="1"/>
    <w:qFormat/>
    <w:rsid w:val="008F61F6"/>
    <w:pPr>
      <w:widowControl w:val="0"/>
      <w:autoSpaceDE w:val="0"/>
      <w:autoSpaceDN w:val="0"/>
      <w:adjustRightInd w:val="0"/>
      <w:spacing w:after="0" w:line="240" w:lineRule="auto"/>
      <w:ind w:left="100"/>
    </w:pPr>
    <w:rPr>
      <w:rFonts w:ascii="Bookman Old Style" w:eastAsia="Times New Roman" w:hAnsi="Bookman Old Style" w:cs="Bookman Old Style"/>
      <w:sz w:val="23"/>
      <w:szCs w:val="23"/>
      <w:lang w:val="en-US"/>
    </w:rPr>
  </w:style>
  <w:style w:type="character" w:customStyle="1" w:styleId="BodyTextChar">
    <w:name w:val="Body Text Char"/>
    <w:basedOn w:val="DefaultParagraphFont"/>
    <w:link w:val="BodyText"/>
    <w:uiPriority w:val="1"/>
    <w:rsid w:val="008F61F6"/>
    <w:rPr>
      <w:rFonts w:ascii="Bookman Old Style" w:eastAsia="Times New Roman" w:hAnsi="Bookman Old Style" w:cs="Bookman Old Style"/>
      <w:sz w:val="23"/>
      <w:szCs w:val="23"/>
      <w:lang w:val="en-US"/>
    </w:rPr>
  </w:style>
  <w:style w:type="character" w:styleId="Hyperlink">
    <w:name w:val="Hyperlink"/>
    <w:uiPriority w:val="99"/>
    <w:unhideWhenUsed/>
    <w:rsid w:val="008F61F6"/>
    <w:rPr>
      <w:color w:val="0563C1"/>
      <w:u w:val="single"/>
    </w:rPr>
  </w:style>
  <w:style w:type="paragraph" w:styleId="ListParagraph">
    <w:name w:val="List Paragraph"/>
    <w:basedOn w:val="Normal"/>
    <w:uiPriority w:val="34"/>
    <w:qFormat/>
    <w:rsid w:val="00011A39"/>
    <w:pPr>
      <w:spacing w:after="320" w:line="300" w:lineRule="auto"/>
      <w:ind w:left="720"/>
      <w:contextualSpacing/>
    </w:pPr>
    <w:rPr>
      <w:rFonts w:ascii="Garamond" w:eastAsia="MS Mincho" w:hAnsi="Garamond" w:cs="Times New Roman"/>
      <w:color w:val="4C483D"/>
      <w:sz w:val="20"/>
      <w:szCs w:val="20"/>
      <w:lang w:val="en-US" w:eastAsia="ja-JP"/>
    </w:rPr>
  </w:style>
  <w:style w:type="table" w:styleId="TableGrid">
    <w:name w:val="Table Grid"/>
    <w:basedOn w:val="TableNormal"/>
    <w:uiPriority w:val="59"/>
    <w:rsid w:val="001B7A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6E30AC"/>
    <w:rPr>
      <w:b/>
      <w:bCs/>
    </w:rPr>
  </w:style>
  <w:style w:type="paragraph" w:customStyle="1" w:styleId="TableParagraph">
    <w:name w:val="Table Paragraph"/>
    <w:basedOn w:val="Normal"/>
    <w:uiPriority w:val="1"/>
    <w:qFormat/>
    <w:rsid w:val="00DA77B7"/>
    <w:pPr>
      <w:widowControl w:val="0"/>
      <w:autoSpaceDE w:val="0"/>
      <w:autoSpaceDN w:val="0"/>
      <w:spacing w:after="0" w:line="240" w:lineRule="auto"/>
    </w:pPr>
    <w:rPr>
      <w:rFonts w:ascii="Verdana" w:eastAsia="Verdana" w:hAnsi="Verdana" w:cs="Verdana"/>
      <w:lang w:val="en-US" w:bidi="en-US"/>
    </w:rPr>
  </w:style>
  <w:style w:type="character" w:customStyle="1" w:styleId="nilu2">
    <w:name w:val="nilu2"/>
    <w:basedOn w:val="DefaultParagraphFont"/>
    <w:rsid w:val="0061456A"/>
  </w:style>
  <w:style w:type="paragraph" w:styleId="BodyTextIndent">
    <w:name w:val="Body Text Indent"/>
    <w:basedOn w:val="Normal"/>
    <w:link w:val="BodyTextIndentChar"/>
    <w:uiPriority w:val="99"/>
    <w:unhideWhenUsed/>
    <w:rsid w:val="00E23F95"/>
    <w:pPr>
      <w:spacing w:after="120" w:line="276" w:lineRule="auto"/>
      <w:ind w:left="360"/>
    </w:pPr>
    <w:rPr>
      <w:rFonts w:ascii="Calibri" w:eastAsia="Times New Roman" w:hAnsi="Calibri" w:cs="Mangal"/>
      <w:lang w:eastAsia="en-IN"/>
    </w:rPr>
  </w:style>
  <w:style w:type="character" w:customStyle="1" w:styleId="BodyTextIndentChar">
    <w:name w:val="Body Text Indent Char"/>
    <w:basedOn w:val="DefaultParagraphFont"/>
    <w:link w:val="BodyTextIndent"/>
    <w:uiPriority w:val="99"/>
    <w:rsid w:val="00E23F95"/>
    <w:rPr>
      <w:rFonts w:ascii="Calibri" w:eastAsia="Times New Roman" w:hAnsi="Calibri" w:cs="Mangal"/>
      <w:lang w:eastAsia="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EE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D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D40"/>
  </w:style>
  <w:style w:type="paragraph" w:styleId="Footer">
    <w:name w:val="footer"/>
    <w:basedOn w:val="Normal"/>
    <w:link w:val="FooterChar"/>
    <w:uiPriority w:val="99"/>
    <w:unhideWhenUsed/>
    <w:rsid w:val="00201D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D40"/>
  </w:style>
  <w:style w:type="paragraph" w:styleId="BalloonText">
    <w:name w:val="Balloon Text"/>
    <w:basedOn w:val="Normal"/>
    <w:link w:val="BalloonTextChar"/>
    <w:uiPriority w:val="99"/>
    <w:semiHidden/>
    <w:unhideWhenUsed/>
    <w:rsid w:val="00201D4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1D40"/>
    <w:rPr>
      <w:rFonts w:ascii="Segoe UI" w:hAnsi="Segoe UI" w:cs="Segoe UI"/>
      <w:sz w:val="18"/>
      <w:szCs w:val="18"/>
    </w:rPr>
  </w:style>
  <w:style w:type="paragraph" w:styleId="BodyText">
    <w:name w:val="Body Text"/>
    <w:basedOn w:val="Normal"/>
    <w:link w:val="BodyTextChar"/>
    <w:uiPriority w:val="1"/>
    <w:qFormat/>
    <w:rsid w:val="008F61F6"/>
    <w:pPr>
      <w:widowControl w:val="0"/>
      <w:autoSpaceDE w:val="0"/>
      <w:autoSpaceDN w:val="0"/>
      <w:adjustRightInd w:val="0"/>
      <w:spacing w:after="0" w:line="240" w:lineRule="auto"/>
      <w:ind w:left="100"/>
    </w:pPr>
    <w:rPr>
      <w:rFonts w:ascii="Bookman Old Style" w:eastAsia="Times New Roman" w:hAnsi="Bookman Old Style" w:cs="Bookman Old Style"/>
      <w:sz w:val="23"/>
      <w:szCs w:val="23"/>
      <w:lang w:val="en-US"/>
    </w:rPr>
  </w:style>
  <w:style w:type="character" w:customStyle="1" w:styleId="BodyTextChar">
    <w:name w:val="Body Text Char"/>
    <w:basedOn w:val="DefaultParagraphFont"/>
    <w:link w:val="BodyText"/>
    <w:uiPriority w:val="1"/>
    <w:rsid w:val="008F61F6"/>
    <w:rPr>
      <w:rFonts w:ascii="Bookman Old Style" w:eastAsia="Times New Roman" w:hAnsi="Bookman Old Style" w:cs="Bookman Old Style"/>
      <w:sz w:val="23"/>
      <w:szCs w:val="23"/>
      <w:lang w:val="en-US"/>
    </w:rPr>
  </w:style>
  <w:style w:type="character" w:styleId="Hyperlink">
    <w:name w:val="Hyperlink"/>
    <w:uiPriority w:val="99"/>
    <w:unhideWhenUsed/>
    <w:rsid w:val="008F61F6"/>
    <w:rPr>
      <w:color w:val="0563C1"/>
      <w:u w:val="single"/>
    </w:rPr>
  </w:style>
  <w:style w:type="paragraph" w:styleId="ListParagraph">
    <w:name w:val="List Paragraph"/>
    <w:basedOn w:val="Normal"/>
    <w:uiPriority w:val="34"/>
    <w:qFormat/>
    <w:rsid w:val="00011A39"/>
    <w:pPr>
      <w:spacing w:after="320" w:line="300" w:lineRule="auto"/>
      <w:ind w:left="720"/>
      <w:contextualSpacing/>
    </w:pPr>
    <w:rPr>
      <w:rFonts w:ascii="Garamond" w:eastAsia="MS Mincho" w:hAnsi="Garamond" w:cs="Times New Roman"/>
      <w:color w:val="4C483D"/>
      <w:sz w:val="20"/>
      <w:szCs w:val="20"/>
      <w:lang w:val="en-US" w:eastAsia="ja-JP"/>
    </w:rPr>
  </w:style>
  <w:style w:type="table" w:styleId="TableGrid">
    <w:name w:val="Table Grid"/>
    <w:basedOn w:val="TableNormal"/>
    <w:uiPriority w:val="59"/>
    <w:rsid w:val="001B7A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6E30AC"/>
    <w:rPr>
      <w:b/>
      <w:bCs/>
    </w:rPr>
  </w:style>
  <w:style w:type="paragraph" w:customStyle="1" w:styleId="TableParagraph">
    <w:name w:val="Table Paragraph"/>
    <w:basedOn w:val="Normal"/>
    <w:uiPriority w:val="1"/>
    <w:qFormat/>
    <w:rsid w:val="00DA77B7"/>
    <w:pPr>
      <w:widowControl w:val="0"/>
      <w:autoSpaceDE w:val="0"/>
      <w:autoSpaceDN w:val="0"/>
      <w:spacing w:after="0" w:line="240" w:lineRule="auto"/>
    </w:pPr>
    <w:rPr>
      <w:rFonts w:ascii="Verdana" w:eastAsia="Verdana" w:hAnsi="Verdana" w:cs="Verdana"/>
      <w:lang w:val="en-US" w:bidi="en-US"/>
    </w:rPr>
  </w:style>
  <w:style w:type="character" w:customStyle="1" w:styleId="nilu2">
    <w:name w:val="nilu2"/>
    <w:basedOn w:val="DefaultParagraphFont"/>
    <w:rsid w:val="0061456A"/>
  </w:style>
  <w:style w:type="paragraph" w:styleId="BodyTextIndent">
    <w:name w:val="Body Text Indent"/>
    <w:basedOn w:val="Normal"/>
    <w:link w:val="BodyTextIndentChar"/>
    <w:uiPriority w:val="99"/>
    <w:unhideWhenUsed/>
    <w:rsid w:val="00E23F95"/>
    <w:pPr>
      <w:spacing w:after="120" w:line="276" w:lineRule="auto"/>
      <w:ind w:left="360"/>
    </w:pPr>
    <w:rPr>
      <w:rFonts w:ascii="Calibri" w:eastAsia="Times New Roman" w:hAnsi="Calibri" w:cs="Mangal"/>
      <w:lang w:eastAsia="en-IN"/>
    </w:rPr>
  </w:style>
  <w:style w:type="character" w:customStyle="1" w:styleId="BodyTextIndentChar">
    <w:name w:val="Body Text Indent Char"/>
    <w:basedOn w:val="DefaultParagraphFont"/>
    <w:link w:val="BodyTextIndent"/>
    <w:uiPriority w:val="99"/>
    <w:rsid w:val="00E23F95"/>
    <w:rPr>
      <w:rFonts w:ascii="Calibri" w:eastAsia="Times New Roman" w:hAnsi="Calibri" w:cs="Mangal"/>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27408">
      <w:bodyDiv w:val="1"/>
      <w:marLeft w:val="0"/>
      <w:marRight w:val="0"/>
      <w:marTop w:val="0"/>
      <w:marBottom w:val="0"/>
      <w:divBdr>
        <w:top w:val="none" w:sz="0" w:space="0" w:color="auto"/>
        <w:left w:val="none" w:sz="0" w:space="0" w:color="auto"/>
        <w:bottom w:val="none" w:sz="0" w:space="0" w:color="auto"/>
        <w:right w:val="none" w:sz="0" w:space="0" w:color="auto"/>
      </w:divBdr>
    </w:div>
    <w:div w:id="180240179">
      <w:bodyDiv w:val="1"/>
      <w:marLeft w:val="0"/>
      <w:marRight w:val="0"/>
      <w:marTop w:val="0"/>
      <w:marBottom w:val="0"/>
      <w:divBdr>
        <w:top w:val="none" w:sz="0" w:space="0" w:color="auto"/>
        <w:left w:val="none" w:sz="0" w:space="0" w:color="auto"/>
        <w:bottom w:val="none" w:sz="0" w:space="0" w:color="auto"/>
        <w:right w:val="none" w:sz="0" w:space="0" w:color="auto"/>
      </w:divBdr>
    </w:div>
    <w:div w:id="366300339">
      <w:bodyDiv w:val="1"/>
      <w:marLeft w:val="0"/>
      <w:marRight w:val="0"/>
      <w:marTop w:val="0"/>
      <w:marBottom w:val="0"/>
      <w:divBdr>
        <w:top w:val="none" w:sz="0" w:space="0" w:color="auto"/>
        <w:left w:val="none" w:sz="0" w:space="0" w:color="auto"/>
        <w:bottom w:val="none" w:sz="0" w:space="0" w:color="auto"/>
        <w:right w:val="none" w:sz="0" w:space="0" w:color="auto"/>
      </w:divBdr>
    </w:div>
    <w:div w:id="376778495">
      <w:bodyDiv w:val="1"/>
      <w:marLeft w:val="0"/>
      <w:marRight w:val="0"/>
      <w:marTop w:val="0"/>
      <w:marBottom w:val="0"/>
      <w:divBdr>
        <w:top w:val="none" w:sz="0" w:space="0" w:color="auto"/>
        <w:left w:val="none" w:sz="0" w:space="0" w:color="auto"/>
        <w:bottom w:val="none" w:sz="0" w:space="0" w:color="auto"/>
        <w:right w:val="none" w:sz="0" w:space="0" w:color="auto"/>
      </w:divBdr>
    </w:div>
    <w:div w:id="395009059">
      <w:bodyDiv w:val="1"/>
      <w:marLeft w:val="0"/>
      <w:marRight w:val="0"/>
      <w:marTop w:val="0"/>
      <w:marBottom w:val="0"/>
      <w:divBdr>
        <w:top w:val="none" w:sz="0" w:space="0" w:color="auto"/>
        <w:left w:val="none" w:sz="0" w:space="0" w:color="auto"/>
        <w:bottom w:val="none" w:sz="0" w:space="0" w:color="auto"/>
        <w:right w:val="none" w:sz="0" w:space="0" w:color="auto"/>
      </w:divBdr>
    </w:div>
    <w:div w:id="529804474">
      <w:bodyDiv w:val="1"/>
      <w:marLeft w:val="0"/>
      <w:marRight w:val="0"/>
      <w:marTop w:val="0"/>
      <w:marBottom w:val="0"/>
      <w:divBdr>
        <w:top w:val="none" w:sz="0" w:space="0" w:color="auto"/>
        <w:left w:val="none" w:sz="0" w:space="0" w:color="auto"/>
        <w:bottom w:val="none" w:sz="0" w:space="0" w:color="auto"/>
        <w:right w:val="none" w:sz="0" w:space="0" w:color="auto"/>
      </w:divBdr>
    </w:div>
    <w:div w:id="626744223">
      <w:bodyDiv w:val="1"/>
      <w:marLeft w:val="0"/>
      <w:marRight w:val="0"/>
      <w:marTop w:val="0"/>
      <w:marBottom w:val="0"/>
      <w:divBdr>
        <w:top w:val="none" w:sz="0" w:space="0" w:color="auto"/>
        <w:left w:val="none" w:sz="0" w:space="0" w:color="auto"/>
        <w:bottom w:val="none" w:sz="0" w:space="0" w:color="auto"/>
        <w:right w:val="none" w:sz="0" w:space="0" w:color="auto"/>
      </w:divBdr>
    </w:div>
    <w:div w:id="672994569">
      <w:bodyDiv w:val="1"/>
      <w:marLeft w:val="0"/>
      <w:marRight w:val="0"/>
      <w:marTop w:val="0"/>
      <w:marBottom w:val="0"/>
      <w:divBdr>
        <w:top w:val="none" w:sz="0" w:space="0" w:color="auto"/>
        <w:left w:val="none" w:sz="0" w:space="0" w:color="auto"/>
        <w:bottom w:val="none" w:sz="0" w:space="0" w:color="auto"/>
        <w:right w:val="none" w:sz="0" w:space="0" w:color="auto"/>
      </w:divBdr>
    </w:div>
    <w:div w:id="769397578">
      <w:bodyDiv w:val="1"/>
      <w:marLeft w:val="0"/>
      <w:marRight w:val="0"/>
      <w:marTop w:val="0"/>
      <w:marBottom w:val="0"/>
      <w:divBdr>
        <w:top w:val="none" w:sz="0" w:space="0" w:color="auto"/>
        <w:left w:val="none" w:sz="0" w:space="0" w:color="auto"/>
        <w:bottom w:val="none" w:sz="0" w:space="0" w:color="auto"/>
        <w:right w:val="none" w:sz="0" w:space="0" w:color="auto"/>
      </w:divBdr>
    </w:div>
    <w:div w:id="983193348">
      <w:bodyDiv w:val="1"/>
      <w:marLeft w:val="0"/>
      <w:marRight w:val="0"/>
      <w:marTop w:val="0"/>
      <w:marBottom w:val="0"/>
      <w:divBdr>
        <w:top w:val="none" w:sz="0" w:space="0" w:color="auto"/>
        <w:left w:val="none" w:sz="0" w:space="0" w:color="auto"/>
        <w:bottom w:val="none" w:sz="0" w:space="0" w:color="auto"/>
        <w:right w:val="none" w:sz="0" w:space="0" w:color="auto"/>
      </w:divBdr>
    </w:div>
    <w:div w:id="996301354">
      <w:bodyDiv w:val="1"/>
      <w:marLeft w:val="0"/>
      <w:marRight w:val="0"/>
      <w:marTop w:val="0"/>
      <w:marBottom w:val="0"/>
      <w:divBdr>
        <w:top w:val="none" w:sz="0" w:space="0" w:color="auto"/>
        <w:left w:val="none" w:sz="0" w:space="0" w:color="auto"/>
        <w:bottom w:val="none" w:sz="0" w:space="0" w:color="auto"/>
        <w:right w:val="none" w:sz="0" w:space="0" w:color="auto"/>
      </w:divBdr>
    </w:div>
    <w:div w:id="1242788555">
      <w:bodyDiv w:val="1"/>
      <w:marLeft w:val="0"/>
      <w:marRight w:val="0"/>
      <w:marTop w:val="0"/>
      <w:marBottom w:val="0"/>
      <w:divBdr>
        <w:top w:val="none" w:sz="0" w:space="0" w:color="auto"/>
        <w:left w:val="none" w:sz="0" w:space="0" w:color="auto"/>
        <w:bottom w:val="none" w:sz="0" w:space="0" w:color="auto"/>
        <w:right w:val="none" w:sz="0" w:space="0" w:color="auto"/>
      </w:divBdr>
    </w:div>
    <w:div w:id="1336684797">
      <w:bodyDiv w:val="1"/>
      <w:marLeft w:val="0"/>
      <w:marRight w:val="0"/>
      <w:marTop w:val="0"/>
      <w:marBottom w:val="0"/>
      <w:divBdr>
        <w:top w:val="none" w:sz="0" w:space="0" w:color="auto"/>
        <w:left w:val="none" w:sz="0" w:space="0" w:color="auto"/>
        <w:bottom w:val="none" w:sz="0" w:space="0" w:color="auto"/>
        <w:right w:val="none" w:sz="0" w:space="0" w:color="auto"/>
      </w:divBdr>
    </w:div>
    <w:div w:id="1410544349">
      <w:bodyDiv w:val="1"/>
      <w:marLeft w:val="0"/>
      <w:marRight w:val="0"/>
      <w:marTop w:val="0"/>
      <w:marBottom w:val="0"/>
      <w:divBdr>
        <w:top w:val="none" w:sz="0" w:space="0" w:color="auto"/>
        <w:left w:val="none" w:sz="0" w:space="0" w:color="auto"/>
        <w:bottom w:val="none" w:sz="0" w:space="0" w:color="auto"/>
        <w:right w:val="none" w:sz="0" w:space="0" w:color="auto"/>
      </w:divBdr>
    </w:div>
    <w:div w:id="1416364978">
      <w:bodyDiv w:val="1"/>
      <w:marLeft w:val="0"/>
      <w:marRight w:val="0"/>
      <w:marTop w:val="0"/>
      <w:marBottom w:val="0"/>
      <w:divBdr>
        <w:top w:val="none" w:sz="0" w:space="0" w:color="auto"/>
        <w:left w:val="none" w:sz="0" w:space="0" w:color="auto"/>
        <w:bottom w:val="none" w:sz="0" w:space="0" w:color="auto"/>
        <w:right w:val="none" w:sz="0" w:space="0" w:color="auto"/>
      </w:divBdr>
    </w:div>
    <w:div w:id="1473408153">
      <w:bodyDiv w:val="1"/>
      <w:marLeft w:val="0"/>
      <w:marRight w:val="0"/>
      <w:marTop w:val="0"/>
      <w:marBottom w:val="0"/>
      <w:divBdr>
        <w:top w:val="none" w:sz="0" w:space="0" w:color="auto"/>
        <w:left w:val="none" w:sz="0" w:space="0" w:color="auto"/>
        <w:bottom w:val="none" w:sz="0" w:space="0" w:color="auto"/>
        <w:right w:val="none" w:sz="0" w:space="0" w:color="auto"/>
      </w:divBdr>
    </w:div>
    <w:div w:id="1479150889">
      <w:bodyDiv w:val="1"/>
      <w:marLeft w:val="0"/>
      <w:marRight w:val="0"/>
      <w:marTop w:val="0"/>
      <w:marBottom w:val="0"/>
      <w:divBdr>
        <w:top w:val="none" w:sz="0" w:space="0" w:color="auto"/>
        <w:left w:val="none" w:sz="0" w:space="0" w:color="auto"/>
        <w:bottom w:val="none" w:sz="0" w:space="0" w:color="auto"/>
        <w:right w:val="none" w:sz="0" w:space="0" w:color="auto"/>
      </w:divBdr>
    </w:div>
    <w:div w:id="1499728364">
      <w:bodyDiv w:val="1"/>
      <w:marLeft w:val="0"/>
      <w:marRight w:val="0"/>
      <w:marTop w:val="0"/>
      <w:marBottom w:val="0"/>
      <w:divBdr>
        <w:top w:val="none" w:sz="0" w:space="0" w:color="auto"/>
        <w:left w:val="none" w:sz="0" w:space="0" w:color="auto"/>
        <w:bottom w:val="none" w:sz="0" w:space="0" w:color="auto"/>
        <w:right w:val="none" w:sz="0" w:space="0" w:color="auto"/>
      </w:divBdr>
    </w:div>
    <w:div w:id="1549144829">
      <w:bodyDiv w:val="1"/>
      <w:marLeft w:val="0"/>
      <w:marRight w:val="0"/>
      <w:marTop w:val="0"/>
      <w:marBottom w:val="0"/>
      <w:divBdr>
        <w:top w:val="none" w:sz="0" w:space="0" w:color="auto"/>
        <w:left w:val="none" w:sz="0" w:space="0" w:color="auto"/>
        <w:bottom w:val="none" w:sz="0" w:space="0" w:color="auto"/>
        <w:right w:val="none" w:sz="0" w:space="0" w:color="auto"/>
      </w:divBdr>
    </w:div>
    <w:div w:id="1685277513">
      <w:bodyDiv w:val="1"/>
      <w:marLeft w:val="0"/>
      <w:marRight w:val="0"/>
      <w:marTop w:val="0"/>
      <w:marBottom w:val="0"/>
      <w:divBdr>
        <w:top w:val="none" w:sz="0" w:space="0" w:color="auto"/>
        <w:left w:val="none" w:sz="0" w:space="0" w:color="auto"/>
        <w:bottom w:val="none" w:sz="0" w:space="0" w:color="auto"/>
        <w:right w:val="none" w:sz="0" w:space="0" w:color="auto"/>
      </w:divBdr>
    </w:div>
    <w:div w:id="1706590201">
      <w:bodyDiv w:val="1"/>
      <w:marLeft w:val="0"/>
      <w:marRight w:val="0"/>
      <w:marTop w:val="0"/>
      <w:marBottom w:val="0"/>
      <w:divBdr>
        <w:top w:val="none" w:sz="0" w:space="0" w:color="auto"/>
        <w:left w:val="none" w:sz="0" w:space="0" w:color="auto"/>
        <w:bottom w:val="none" w:sz="0" w:space="0" w:color="auto"/>
        <w:right w:val="none" w:sz="0" w:space="0" w:color="auto"/>
      </w:divBdr>
    </w:div>
    <w:div w:id="1822966173">
      <w:bodyDiv w:val="1"/>
      <w:marLeft w:val="0"/>
      <w:marRight w:val="0"/>
      <w:marTop w:val="0"/>
      <w:marBottom w:val="0"/>
      <w:divBdr>
        <w:top w:val="none" w:sz="0" w:space="0" w:color="auto"/>
        <w:left w:val="none" w:sz="0" w:space="0" w:color="auto"/>
        <w:bottom w:val="none" w:sz="0" w:space="0" w:color="auto"/>
        <w:right w:val="none" w:sz="0" w:space="0" w:color="auto"/>
      </w:divBdr>
    </w:div>
    <w:div w:id="1954897205">
      <w:bodyDiv w:val="1"/>
      <w:marLeft w:val="0"/>
      <w:marRight w:val="0"/>
      <w:marTop w:val="0"/>
      <w:marBottom w:val="0"/>
      <w:divBdr>
        <w:top w:val="none" w:sz="0" w:space="0" w:color="auto"/>
        <w:left w:val="none" w:sz="0" w:space="0" w:color="auto"/>
        <w:bottom w:val="none" w:sz="0" w:space="0" w:color="auto"/>
        <w:right w:val="none" w:sz="0" w:space="0" w:color="auto"/>
      </w:divBdr>
    </w:div>
    <w:div w:id="2079327580">
      <w:bodyDiv w:val="1"/>
      <w:marLeft w:val="0"/>
      <w:marRight w:val="0"/>
      <w:marTop w:val="0"/>
      <w:marBottom w:val="0"/>
      <w:divBdr>
        <w:top w:val="none" w:sz="0" w:space="0" w:color="auto"/>
        <w:left w:val="none" w:sz="0" w:space="0" w:color="auto"/>
        <w:bottom w:val="none" w:sz="0" w:space="0" w:color="auto"/>
        <w:right w:val="none" w:sz="0" w:space="0" w:color="auto"/>
      </w:divBdr>
    </w:div>
    <w:div w:id="2143573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7.png"/><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CA0A8-089D-4EEE-A412-70A4EBE22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3</Pages>
  <Words>407</Words>
  <Characters>2323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sudarshan sanap</dc:creator>
  <cp:lastModifiedBy>Madhu</cp:lastModifiedBy>
  <cp:revision>131</cp:revision>
  <cp:lastPrinted>2022-09-01T05:14:00Z</cp:lastPrinted>
  <dcterms:created xsi:type="dcterms:W3CDTF">2020-02-11T09:56:00Z</dcterms:created>
  <dcterms:modified xsi:type="dcterms:W3CDTF">2023-08-08T06:59:00Z</dcterms:modified>
</cp:coreProperties>
</file>