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FB587">
    <v:background id="_x0000_s1025" o:bwmode="white" fillcolor="#cfb587" o:targetscreensize="1024,768">
      <v:fill color2="fill lighten(0)" method="linear sigma" type="gradient"/>
    </v:background>
  </w:background>
  <w:body>
    <w:p w14:paraId="7E176716" w14:textId="41CB9AB6" w:rsidR="00653385" w:rsidRDefault="00D273A8" w:rsidP="001347C7">
      <w:pPr>
        <w:jc w:val="center"/>
      </w:pPr>
      <w:r>
        <w:rPr>
          <w:noProof/>
        </w:rPr>
        <w:drawing>
          <wp:anchor distT="0" distB="0" distL="114300" distR="114300" simplePos="0" relativeHeight="251658241" behindDoc="0" locked="0" layoutInCell="1" allowOverlap="1" wp14:anchorId="6499CCF8" wp14:editId="72D3EAD9">
            <wp:simplePos x="0" y="0"/>
            <wp:positionH relativeFrom="column">
              <wp:posOffset>-434340</wp:posOffset>
            </wp:positionH>
            <wp:positionV relativeFrom="paragraph">
              <wp:posOffset>-354895</wp:posOffset>
            </wp:positionV>
            <wp:extent cx="1268476" cy="868236"/>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rotWithShape="1">
                    <a:blip r:embed="rId7">
                      <a:extLst>
                        <a:ext uri="{28A0092B-C50C-407E-A947-70E740481C1C}">
                          <a14:useLocalDpi xmlns:a14="http://schemas.microsoft.com/office/drawing/2010/main" val="0"/>
                        </a:ext>
                      </a:extLst>
                    </a:blip>
                    <a:srcRect b="31556"/>
                    <a:stretch/>
                  </pic:blipFill>
                  <pic:spPr bwMode="auto">
                    <a:xfrm>
                      <a:off x="0" y="0"/>
                      <a:ext cx="1268476" cy="8682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27DD">
        <w:rPr>
          <w:noProof/>
        </w:rPr>
        <w:drawing>
          <wp:anchor distT="0" distB="0" distL="114300" distR="114300" simplePos="0" relativeHeight="251658242" behindDoc="0" locked="0" layoutInCell="1" allowOverlap="1" wp14:anchorId="2406BBA0" wp14:editId="40A104AB">
            <wp:simplePos x="0" y="0"/>
            <wp:positionH relativeFrom="column">
              <wp:posOffset>4076700</wp:posOffset>
            </wp:positionH>
            <wp:positionV relativeFrom="paragraph">
              <wp:posOffset>-427355</wp:posOffset>
            </wp:positionV>
            <wp:extent cx="2059940" cy="12115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940" cy="1211580"/>
                    </a:xfrm>
                    <a:prstGeom prst="rect">
                      <a:avLst/>
                    </a:prstGeom>
                  </pic:spPr>
                </pic:pic>
              </a:graphicData>
            </a:graphic>
          </wp:anchor>
        </w:drawing>
      </w:r>
    </w:p>
    <w:p w14:paraId="7BDDE90B" w14:textId="2A5721C4" w:rsidR="00653385" w:rsidRDefault="00920E9F" w:rsidP="001347C7">
      <w:pPr>
        <w:jc w:val="center"/>
      </w:pPr>
      <w:r>
        <w:rPr>
          <w:noProof/>
        </w:rPr>
        <mc:AlternateContent>
          <mc:Choice Requires="wps">
            <w:drawing>
              <wp:anchor distT="45720" distB="45720" distL="114300" distR="114300" simplePos="0" relativeHeight="251658244" behindDoc="0" locked="0" layoutInCell="1" allowOverlap="1" wp14:anchorId="10E48E81" wp14:editId="11AF1A06">
                <wp:simplePos x="0" y="0"/>
                <wp:positionH relativeFrom="margin">
                  <wp:posOffset>-419100</wp:posOffset>
                </wp:positionH>
                <wp:positionV relativeFrom="paragraph">
                  <wp:posOffset>461010</wp:posOffset>
                </wp:positionV>
                <wp:extent cx="6553200" cy="2522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522220"/>
                        </a:xfrm>
                        <a:prstGeom prst="rect">
                          <a:avLst/>
                        </a:prstGeom>
                        <a:gradFill flip="none" rotWithShape="1">
                          <a:gsLst>
                            <a:gs pos="0">
                              <a:srgbClr val="EDE1B5">
                                <a:alpha val="0"/>
                              </a:srgbClr>
                            </a:gs>
                            <a:gs pos="50000">
                              <a:srgbClr val="EDE1B5">
                                <a:alpha val="0"/>
                              </a:srgbClr>
                            </a:gs>
                            <a:gs pos="100000">
                              <a:schemeClr val="bg1">
                                <a:alpha val="0"/>
                              </a:schemeClr>
                            </a:gs>
                          </a:gsLst>
                          <a:lin ang="16200000" scaled="1"/>
                          <a:tileRect/>
                        </a:gradFill>
                        <a:ln w="9525">
                          <a:noFill/>
                          <a:miter lim="800000"/>
                          <a:headEnd/>
                          <a:tailEnd/>
                        </a:ln>
                      </wps:spPr>
                      <wps:txbx>
                        <w:txbxContent>
                          <w:p w14:paraId="50C0FFB2" w14:textId="77777777" w:rsidR="008805B1" w:rsidRPr="00795E97" w:rsidRDefault="003F088B" w:rsidP="008805B1">
                            <w:pPr>
                              <w:jc w:val="center"/>
                              <w:rPr>
                                <w:rFonts w:ascii="Cambria Math" w:hAnsi="Cambria Math" w:cstheme="minorHAnsi"/>
                                <w:b/>
                                <w:bCs/>
                                <w:color w:val="422C00"/>
                                <w:sz w:val="56"/>
                                <w:szCs w:val="56"/>
                              </w:rPr>
                            </w:pPr>
                            <w:r w:rsidRPr="00795E97">
                              <w:rPr>
                                <w:rFonts w:ascii="Cambria Math" w:hAnsi="Cambria Math" w:cstheme="minorHAnsi"/>
                                <w:b/>
                                <w:bCs/>
                                <w:color w:val="422C00"/>
                                <w:sz w:val="56"/>
                                <w:szCs w:val="56"/>
                              </w:rPr>
                              <w:t>A</w:t>
                            </w:r>
                          </w:p>
                          <w:p w14:paraId="37727166" w14:textId="6F920B1B" w:rsidR="0031497F" w:rsidRPr="00795E97" w:rsidRDefault="0031497F" w:rsidP="008805B1">
                            <w:pPr>
                              <w:jc w:val="center"/>
                              <w:rPr>
                                <w:rFonts w:ascii="Cambria Math" w:hAnsi="Cambria Math" w:cstheme="minorHAnsi"/>
                                <w:b/>
                                <w:bCs/>
                                <w:color w:val="422C00"/>
                                <w:sz w:val="56"/>
                                <w:szCs w:val="56"/>
                              </w:rPr>
                            </w:pPr>
                            <w:r w:rsidRPr="00795E97">
                              <w:rPr>
                                <w:rFonts w:ascii="Cambria Math" w:hAnsi="Cambria Math" w:cstheme="minorHAnsi"/>
                                <w:b/>
                                <w:bCs/>
                                <w:color w:val="422C00"/>
                                <w:sz w:val="52"/>
                                <w:szCs w:val="52"/>
                              </w:rPr>
                              <w:t>Report on</w:t>
                            </w:r>
                          </w:p>
                          <w:p w14:paraId="28A6A778" w14:textId="77777777" w:rsidR="00576472" w:rsidRPr="00795E97" w:rsidRDefault="00576472" w:rsidP="00576472">
                            <w:pPr>
                              <w:jc w:val="center"/>
                              <w:rPr>
                                <w:rFonts w:ascii="Cambria Math" w:hAnsi="Cambria Math" w:cstheme="minorHAnsi"/>
                                <w:b/>
                                <w:bCs/>
                                <w:color w:val="422C00"/>
                                <w:sz w:val="72"/>
                                <w:szCs w:val="72"/>
                              </w:rPr>
                            </w:pPr>
                          </w:p>
                          <w:p w14:paraId="21B1B964" w14:textId="40E4E80A" w:rsidR="003F088B" w:rsidRPr="00795E97" w:rsidRDefault="003F088B" w:rsidP="00576472">
                            <w:pPr>
                              <w:jc w:val="center"/>
                              <w:rPr>
                                <w:rFonts w:ascii="Cambria Math" w:hAnsi="Cambria Math" w:cstheme="minorHAnsi"/>
                                <w:b/>
                                <w:bCs/>
                                <w:color w:val="422C00"/>
                                <w:sz w:val="72"/>
                                <w:szCs w:val="72"/>
                              </w:rPr>
                            </w:pPr>
                            <w:r w:rsidRPr="00795E97">
                              <w:rPr>
                                <w:rFonts w:ascii="Cambria Math" w:hAnsi="Cambria Math" w:cstheme="minorHAnsi"/>
                                <w:b/>
                                <w:bCs/>
                                <w:color w:val="422C00"/>
                                <w:sz w:val="72"/>
                                <w:szCs w:val="72"/>
                              </w:rPr>
                              <w:t>ANTI-TOBACCO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E48E81" id="_x0000_t202" coordsize="21600,21600" o:spt="202" path="m,l,21600r21600,l21600,xe">
                <v:stroke joinstyle="miter"/>
                <v:path gradientshapeok="t" o:connecttype="rect"/>
              </v:shapetype>
              <v:shape id="Text Box 2" o:spid="_x0000_s1026" type="#_x0000_t202" style="position:absolute;left:0;text-align:left;margin-left:-33pt;margin-top:36.3pt;width:516pt;height:198.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5/dAIAACYFAAAOAAAAZHJzL2Uyb0RvYy54bWysVEtv1DAQviPxHyzfaXaXprTRZqs+EVJ5&#10;iII4TxwnsXA8xnY3aX89Yye7XQEn1Bwix48v8z3G6/Ox12wrnVdoSr48WnAmjcBambbk37/dvjnl&#10;zAcwNWg0suSP0vPzzetX68EWcoUd6lo6RiDGF4MteReCLbLMi0724I/QSkOLDboeAn26NqsdDITe&#10;62y1WJxkA7raOhTSe5q9nhb5JuE3jRThc9N4GZguOdUW0tuldxXf2WYNRevAdkrMZcB/VNGDMvTT&#10;PdQ1BGAPTv0F1Svh0GMTjgT2GTaNEjJxIDbLxR9s7juwMnEhcbzdy+RfDlZ82t7bL46F8RJHMjCR&#10;8PYOxU/PDF51YFp54RwOnYSafryMkmWD9cV8NErtCx9BquEj1mQyPARMQGPj+qgK8WSETgY87kWX&#10;Y2CCJk/y/C05yZmgtVW+oifZkkGxO26dD+8l9iwOSu7I1QQP2zsfYjlQ7LbMHtS3SmvWaEWRMhQ8&#10;zhyGHyp0SdIdz9bT+XTCM4tEbjHRd211pR3bAoXm5vpmeZlPv9O2g2l2V6GftqYSWn8IlS/oeTm4&#10;ZYSb8WJvyH2BVTuZBv+obrdzXx8ptSetlWHkLolxQvpHdOYFaFnPJkMRlJZfSexJYuqSJGtkqQ0b&#10;Sn6WryZlDEa9Uy/1KlBDa9WX/HRCTdMxPTemTuMASk9jKkebOU4xQVOWwliNtDHGqsL6kYJF5qX0&#10;0EVDgw7dE2cDNW3J/a8HcGSv/mDIv7Pl8XHs8vRxnL+jJDF3uFIdroARBFXywEmHOLwK6WaIBA1e&#10;UIgblbg/VzLXSs04STpdHLHbD7/TrufrbfMbAAD//wMAUEsDBBQABgAIAAAAIQCZpCzx3wAAAAoB&#10;AAAPAAAAZHJzL2Rvd25yZXYueG1sTI/BTsMwEETvSPyDtUjcWodSuUnIpkKIXriEJnB34yWOiO0Q&#10;u23g6zFc4Dg7o9k3xXY2AzvR5HtnEW6WCTCyrVO97RBemt0iBeaDtEoOzhLCJ3nYlpcXhcyVO9s9&#10;nerQsVhifS4RdAhjzrlvNRnpl24kG703NxkZopw6riZ5juVm4KskEdzI3sYPWo70oKl9r48Goclu&#10;q3VTPybV86bRye714yutnhCvr+b7O2CB5vAXhh/8iA5lZDq4o1WeDQgLIeKWgLBZCWAxkP0eDghr&#10;kaXAy4L/n1B+AwAA//8DAFBLAQItABQABgAIAAAAIQC2gziS/gAAAOEBAAATAAAAAAAAAAAAAAAA&#10;AAAAAABbQ29udGVudF9UeXBlc10ueG1sUEsBAi0AFAAGAAgAAAAhADj9If/WAAAAlAEAAAsAAAAA&#10;AAAAAAAAAAAALwEAAF9yZWxzLy5yZWxzUEsBAi0AFAAGAAgAAAAhADRann90AgAAJgUAAA4AAAAA&#10;AAAAAAAAAAAALgIAAGRycy9lMm9Eb2MueG1sUEsBAi0AFAAGAAgAAAAhAJmkLPHfAAAACgEAAA8A&#10;AAAAAAAAAAAAAAAAzgQAAGRycy9kb3ducmV2LnhtbFBLBQYAAAAABAAEAPMAAADaBQAAAAA=&#10;" fillcolor="#ede1b5" stroked="f">
                <v:fill opacity="0" color2="white [3212]" o:opacity2="0" rotate="t" angle="180" colors="0 #ede1b5;.5 #ede1b5;1 white" focus="100%" type="gradient"/>
                <v:textbox>
                  <w:txbxContent>
                    <w:p w14:paraId="50C0FFB2" w14:textId="77777777" w:rsidR="008805B1" w:rsidRPr="00795E97" w:rsidRDefault="003F088B" w:rsidP="008805B1">
                      <w:pPr>
                        <w:jc w:val="center"/>
                        <w:rPr>
                          <w:rFonts w:ascii="Cambria Math" w:hAnsi="Cambria Math" w:cstheme="minorHAnsi"/>
                          <w:b/>
                          <w:bCs/>
                          <w:color w:val="422C00"/>
                          <w:sz w:val="56"/>
                          <w:szCs w:val="56"/>
                        </w:rPr>
                      </w:pPr>
                      <w:r w:rsidRPr="00795E97">
                        <w:rPr>
                          <w:rFonts w:ascii="Cambria Math" w:hAnsi="Cambria Math" w:cstheme="minorHAnsi"/>
                          <w:b/>
                          <w:bCs/>
                          <w:color w:val="422C00"/>
                          <w:sz w:val="56"/>
                          <w:szCs w:val="56"/>
                        </w:rPr>
                        <w:t>A</w:t>
                      </w:r>
                    </w:p>
                    <w:p w14:paraId="37727166" w14:textId="6F920B1B" w:rsidR="0031497F" w:rsidRPr="00795E97" w:rsidRDefault="0031497F" w:rsidP="008805B1">
                      <w:pPr>
                        <w:jc w:val="center"/>
                        <w:rPr>
                          <w:rFonts w:ascii="Cambria Math" w:hAnsi="Cambria Math" w:cstheme="minorHAnsi"/>
                          <w:b/>
                          <w:bCs/>
                          <w:color w:val="422C00"/>
                          <w:sz w:val="56"/>
                          <w:szCs w:val="56"/>
                        </w:rPr>
                      </w:pPr>
                      <w:r w:rsidRPr="00795E97">
                        <w:rPr>
                          <w:rFonts w:ascii="Cambria Math" w:hAnsi="Cambria Math" w:cstheme="minorHAnsi"/>
                          <w:b/>
                          <w:bCs/>
                          <w:color w:val="422C00"/>
                          <w:sz w:val="52"/>
                          <w:szCs w:val="52"/>
                        </w:rPr>
                        <w:t>Report on</w:t>
                      </w:r>
                    </w:p>
                    <w:p w14:paraId="28A6A778" w14:textId="77777777" w:rsidR="00576472" w:rsidRPr="00795E97" w:rsidRDefault="00576472" w:rsidP="00576472">
                      <w:pPr>
                        <w:jc w:val="center"/>
                        <w:rPr>
                          <w:rFonts w:ascii="Cambria Math" w:hAnsi="Cambria Math" w:cstheme="minorHAnsi"/>
                          <w:b/>
                          <w:bCs/>
                          <w:color w:val="422C00"/>
                          <w:sz w:val="72"/>
                          <w:szCs w:val="72"/>
                        </w:rPr>
                      </w:pPr>
                    </w:p>
                    <w:p w14:paraId="21B1B964" w14:textId="40E4E80A" w:rsidR="003F088B" w:rsidRPr="00795E97" w:rsidRDefault="003F088B" w:rsidP="00576472">
                      <w:pPr>
                        <w:jc w:val="center"/>
                        <w:rPr>
                          <w:rFonts w:ascii="Cambria Math" w:hAnsi="Cambria Math" w:cstheme="minorHAnsi"/>
                          <w:b/>
                          <w:bCs/>
                          <w:color w:val="422C00"/>
                          <w:sz w:val="72"/>
                          <w:szCs w:val="72"/>
                        </w:rPr>
                      </w:pPr>
                      <w:r w:rsidRPr="00795E97">
                        <w:rPr>
                          <w:rFonts w:ascii="Cambria Math" w:hAnsi="Cambria Math" w:cstheme="minorHAnsi"/>
                          <w:b/>
                          <w:bCs/>
                          <w:color w:val="422C00"/>
                          <w:sz w:val="72"/>
                          <w:szCs w:val="72"/>
                        </w:rPr>
                        <w:t>ANTI-TOBACCO DAY</w:t>
                      </w:r>
                    </w:p>
                  </w:txbxContent>
                </v:textbox>
                <w10:wrap type="square" anchorx="margin"/>
              </v:shape>
            </w:pict>
          </mc:Fallback>
        </mc:AlternateContent>
      </w:r>
    </w:p>
    <w:p w14:paraId="07CD668E" w14:textId="58CC2292" w:rsidR="00653385" w:rsidRDefault="00653385" w:rsidP="00576472"/>
    <w:p w14:paraId="5E28B468" w14:textId="6EE3AA53" w:rsidR="00653385" w:rsidRPr="00055691" w:rsidRDefault="001F13B2" w:rsidP="001347C7">
      <w:pPr>
        <w:jc w:val="center"/>
        <w:rPr>
          <w:color w:val="EDE1B5"/>
        </w:rPr>
      </w:pPr>
      <w:r>
        <w:rPr>
          <w:noProof/>
        </w:rPr>
        <mc:AlternateContent>
          <mc:Choice Requires="wps">
            <w:drawing>
              <wp:anchor distT="45720" distB="45720" distL="114300" distR="114300" simplePos="0" relativeHeight="251658240" behindDoc="0" locked="0" layoutInCell="1" allowOverlap="1" wp14:anchorId="515E51B1" wp14:editId="12F1754E">
                <wp:simplePos x="0" y="0"/>
                <wp:positionH relativeFrom="margin">
                  <wp:posOffset>396240</wp:posOffset>
                </wp:positionH>
                <wp:positionV relativeFrom="paragraph">
                  <wp:posOffset>3810</wp:posOffset>
                </wp:positionV>
                <wp:extent cx="5021580" cy="975360"/>
                <wp:effectExtent l="0" t="0" r="762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975360"/>
                        </a:xfrm>
                        <a:prstGeom prst="rect">
                          <a:avLst/>
                        </a:prstGeom>
                        <a:gradFill>
                          <a:gsLst>
                            <a:gs pos="0">
                              <a:srgbClr val="EDE1B5">
                                <a:alpha val="0"/>
                              </a:srgbClr>
                            </a:gs>
                            <a:gs pos="75000">
                              <a:srgbClr val="EDE1B5">
                                <a:alpha val="4000"/>
                              </a:srgbClr>
                            </a:gs>
                            <a:gs pos="83000">
                              <a:srgbClr val="EDE1B5">
                                <a:alpha val="0"/>
                              </a:srgbClr>
                            </a:gs>
                            <a:gs pos="100000">
                              <a:srgbClr val="EDE1B5">
                                <a:alpha val="0"/>
                              </a:srgbClr>
                            </a:gs>
                          </a:gsLst>
                          <a:lin ang="5400000" scaled="1"/>
                        </a:gradFill>
                        <a:ln w="9525">
                          <a:noFill/>
                          <a:miter lim="800000"/>
                          <a:headEnd/>
                          <a:tailEnd/>
                        </a:ln>
                      </wps:spPr>
                      <wps:txbx>
                        <w:txbxContent>
                          <w:p w14:paraId="09BF7A26" w14:textId="05C30ED4" w:rsidR="00576472" w:rsidRPr="00795E97" w:rsidRDefault="00662190" w:rsidP="00F310BF">
                            <w:pPr>
                              <w:jc w:val="center"/>
                              <w:rPr>
                                <w:rFonts w:ascii="Californian FB" w:hAnsi="Californian FB" w:cstheme="minorHAnsi"/>
                                <w:b/>
                                <w:bCs/>
                                <w:color w:val="704B00"/>
                                <w:sz w:val="48"/>
                                <w:szCs w:val="48"/>
                              </w:rPr>
                            </w:pPr>
                            <w:r w:rsidRPr="00795E97">
                              <w:rPr>
                                <w:rFonts w:ascii="Californian FB" w:hAnsi="Californian FB" w:cstheme="minorHAnsi"/>
                                <w:b/>
                                <w:bCs/>
                                <w:color w:val="704B00"/>
                                <w:sz w:val="48"/>
                                <w:szCs w:val="48"/>
                              </w:rPr>
                              <w:t>Slogan writing competition:</w:t>
                            </w:r>
                          </w:p>
                          <w:p w14:paraId="50518B30" w14:textId="283F4EF9" w:rsidR="00BB6DCE" w:rsidRPr="00950BA5" w:rsidRDefault="00662190" w:rsidP="00055691">
                            <w:pPr>
                              <w:jc w:val="center"/>
                              <w:rPr>
                                <w:rFonts w:ascii="Californian FB" w:hAnsi="Californian FB" w:cstheme="minorHAnsi"/>
                                <w:b/>
                                <w:bCs/>
                                <w:color w:val="764F00"/>
                                <w:sz w:val="48"/>
                                <w:szCs w:val="48"/>
                              </w:rPr>
                            </w:pPr>
                            <w:r w:rsidRPr="00795E97">
                              <w:rPr>
                                <w:rFonts w:ascii="Californian FB" w:hAnsi="Californian FB" w:cstheme="minorHAnsi"/>
                                <w:b/>
                                <w:bCs/>
                                <w:color w:val="704B00"/>
                                <w:sz w:val="48"/>
                                <w:szCs w:val="48"/>
                              </w:rPr>
                              <w:t>Choose health, not tobacco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E51B1" id="_x0000_s1027" type="#_x0000_t202" style="position:absolute;left:0;text-align:left;margin-left:31.2pt;margin-top:.3pt;width:395.4pt;height:7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2SXgIAAFIFAAAOAAAAZHJzL2Uyb0RvYy54bWysVNtu3CAQfa/Uf0C8N7Y362RjrTfKtaqU&#10;XqS0H8BibKNihgJZO/36DLC7WbWKmlZ9sQYGH86cOczyfBoU2QjrJOiaFkc5JUJzaKTuavrt6+27&#10;BSXOM90wBVrU9FE4er56+2Y5mkrMoAfVCEsQRLtqNDXtvTdVljnei4G5IzBCY7IFOzCPS9tljWUj&#10;og8qm+X5STaCbYwFLpzD3euUpKuI37aC+89t64QnqqbIzcevjd91+GarJas6y0wv+ZYG+wcWA5Ma&#10;L91DXTPPyIOVv0ENkltw0PojDkMGbSu5iDVgNUX+SzX3PTMi1oLiOLOXyf0/WP5pc2++WOKnS5iw&#10;gbEIZ+6Af3dEw1XPdCcurIWxF6zBi4sgWTYaV21/DVK7ygWQ9fgRGmwye/AQgabWDkEVrJMgOjbg&#10;cS+6mDzhuFnms6JcYIpj7uy0PD6JXclYtfvbWOffCxhICGpqsakRnW3unA9sWLU7sm1BcyuVirHD&#10;IykgBpB+ngq03fpKWbJhaIub65viskyIyvQs7e5IuHQ03tK5Q6jTMs9fDTcPZxPXlxEXx3+B+Ge4&#10;AtFez/AlPFS326mopCZoCGxaqAexieNMiWZni+j/vfhKkxFbWs6SuBpCV+KDG6THV6/kUNNFAorb&#10;wWI3uomxZ1KlGAkovfVcsFkynJ/WE5G7m4MF19A8ogktpEeOQwmDHuxPSkZ84DV1Px6YFZSoDxqd&#10;cFbM52EixMW8PJ3hwh5m1ocZpjlC1dRTFCCEVz5OkWAIDRdo+FZGLz4z2VLGh5vMk4ZMmAyH63jq&#10;eRSungAAAP//AwBQSwMEFAAGAAgAAAAhAM0WbDTdAAAABwEAAA8AAABkcnMvZG93bnJldi54bWxM&#10;jstOwzAQRfdI/IM1SGwQdRraqgpxKlQe6g718QFuPDgp9jiKnTb9e4YVrEZX9+jOKVejd+KMfWwD&#10;KZhOMhBIdTAtWQWH/fvjEkRMmox2gVDBFSOsqtubUhcmXGiL512ygkcoFlpBk1JXSBnrBr2Ok9Ah&#10;cfcVeq8Tx95K0+sLj3sn8yxbSK9b4g+N7nDdYP29G7yCsHkdHqZv7nC1H/vN2tlTs/08KXV/N748&#10;g0g4pj8YfvVZHSp2OoaBTBROwSKfMckXBLfL+VMO4sjYfJaDrEr537/6AQAA//8DAFBLAQItABQA&#10;BgAIAAAAIQC2gziS/gAAAOEBAAATAAAAAAAAAAAAAAAAAAAAAABbQ29udGVudF9UeXBlc10ueG1s&#10;UEsBAi0AFAAGAAgAAAAhADj9If/WAAAAlAEAAAsAAAAAAAAAAAAAAAAALwEAAF9yZWxzLy5yZWxz&#10;UEsBAi0AFAAGAAgAAAAhAGJ3PZJeAgAAUgUAAA4AAAAAAAAAAAAAAAAALgIAAGRycy9lMm9Eb2Mu&#10;eG1sUEsBAi0AFAAGAAgAAAAhAM0WbDTdAAAABwEAAA8AAAAAAAAAAAAAAAAAuAQAAGRycy9kb3du&#10;cmV2LnhtbFBLBQYAAAAABAAEAPMAAADCBQAAAAA=&#10;" fillcolor="#ede1b5" stroked="f">
                <v:fill opacity="0" color2="#ede1b5" o:opacity2="0" colors="0 #ede1b5;.75 #ede1b5;54395f #ede1b5;1 #ede1b5" focus="100%" type="gradient"/>
                <v:textbox>
                  <w:txbxContent>
                    <w:p w14:paraId="09BF7A26" w14:textId="05C30ED4" w:rsidR="00576472" w:rsidRPr="00795E97" w:rsidRDefault="00662190" w:rsidP="00F310BF">
                      <w:pPr>
                        <w:jc w:val="center"/>
                        <w:rPr>
                          <w:rFonts w:ascii="Californian FB" w:hAnsi="Californian FB" w:cstheme="minorHAnsi"/>
                          <w:b/>
                          <w:bCs/>
                          <w:color w:val="704B00"/>
                          <w:sz w:val="48"/>
                          <w:szCs w:val="48"/>
                        </w:rPr>
                      </w:pPr>
                      <w:r w:rsidRPr="00795E97">
                        <w:rPr>
                          <w:rFonts w:ascii="Californian FB" w:hAnsi="Californian FB" w:cstheme="minorHAnsi"/>
                          <w:b/>
                          <w:bCs/>
                          <w:color w:val="704B00"/>
                          <w:sz w:val="48"/>
                          <w:szCs w:val="48"/>
                        </w:rPr>
                        <w:t>Slogan writing competition:</w:t>
                      </w:r>
                    </w:p>
                    <w:p w14:paraId="50518B30" w14:textId="283F4EF9" w:rsidR="00BB6DCE" w:rsidRPr="00950BA5" w:rsidRDefault="00662190" w:rsidP="00055691">
                      <w:pPr>
                        <w:jc w:val="center"/>
                        <w:rPr>
                          <w:rFonts w:ascii="Californian FB" w:hAnsi="Californian FB" w:cstheme="minorHAnsi"/>
                          <w:b/>
                          <w:bCs/>
                          <w:color w:val="764F00"/>
                          <w:sz w:val="48"/>
                          <w:szCs w:val="48"/>
                        </w:rPr>
                      </w:pPr>
                      <w:r w:rsidRPr="00795E97">
                        <w:rPr>
                          <w:rFonts w:ascii="Californian FB" w:hAnsi="Californian FB" w:cstheme="minorHAnsi"/>
                          <w:b/>
                          <w:bCs/>
                          <w:color w:val="704B00"/>
                          <w:sz w:val="48"/>
                          <w:szCs w:val="48"/>
                        </w:rPr>
                        <w:t>Choose health, not tobacco</w:t>
                      </w:r>
                    </w:p>
                  </w:txbxContent>
                </v:textbox>
                <w10:wrap type="square" anchorx="margin"/>
              </v:shape>
            </w:pict>
          </mc:Fallback>
        </mc:AlternateContent>
      </w:r>
    </w:p>
    <w:p w14:paraId="78C2D345" w14:textId="578044FE" w:rsidR="00653385" w:rsidRDefault="00653385" w:rsidP="001347C7">
      <w:pPr>
        <w:jc w:val="center"/>
      </w:pPr>
    </w:p>
    <w:p w14:paraId="34778F18" w14:textId="4FB0F615" w:rsidR="00DB10B5" w:rsidRDefault="00DB10B5" w:rsidP="4F6BA971">
      <w:pPr>
        <w:jc w:val="center"/>
      </w:pPr>
    </w:p>
    <w:p w14:paraId="22E2E9DE" w14:textId="07FF49F3" w:rsidR="4F6BA971" w:rsidRDefault="4F6BA971" w:rsidP="4F6BA971">
      <w:pPr>
        <w:jc w:val="center"/>
      </w:pPr>
    </w:p>
    <w:p w14:paraId="201FA6D4" w14:textId="7B9A089F" w:rsidR="4F6BA971" w:rsidRDefault="4F6BA971" w:rsidP="4F6BA971">
      <w:pPr>
        <w:jc w:val="center"/>
      </w:pPr>
    </w:p>
    <w:p w14:paraId="527A476B" w14:textId="5F49B7B1" w:rsidR="4F6BA971" w:rsidRDefault="003730F0" w:rsidP="4F6BA971">
      <w:pPr>
        <w:jc w:val="center"/>
      </w:pPr>
      <w:r>
        <w:rPr>
          <w:noProof/>
        </w:rPr>
        <mc:AlternateContent>
          <mc:Choice Requires="wps">
            <w:drawing>
              <wp:anchor distT="45720" distB="45720" distL="114300" distR="114300" simplePos="0" relativeHeight="251658245" behindDoc="0" locked="0" layoutInCell="1" allowOverlap="1" wp14:anchorId="46060040" wp14:editId="6737B7C3">
                <wp:simplePos x="0" y="0"/>
                <wp:positionH relativeFrom="margin">
                  <wp:align>center</wp:align>
                </wp:positionH>
                <wp:positionV relativeFrom="paragraph">
                  <wp:posOffset>2027555</wp:posOffset>
                </wp:positionV>
                <wp:extent cx="2667000" cy="6934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93420"/>
                        </a:xfrm>
                        <a:prstGeom prst="rect">
                          <a:avLst/>
                        </a:prstGeom>
                        <a:gradFill>
                          <a:gsLst>
                            <a:gs pos="0">
                              <a:srgbClr val="CFB587">
                                <a:alpha val="0"/>
                              </a:srgbClr>
                            </a:gs>
                            <a:gs pos="74000">
                              <a:srgbClr val="CFB587">
                                <a:alpha val="0"/>
                              </a:srgbClr>
                            </a:gs>
                            <a:gs pos="83000">
                              <a:srgbClr val="CFB587">
                                <a:alpha val="0"/>
                              </a:srgbClr>
                            </a:gs>
                            <a:gs pos="100000">
                              <a:srgbClr val="CFB587">
                                <a:alpha val="99000"/>
                              </a:srgbClr>
                            </a:gs>
                          </a:gsLst>
                          <a:lin ang="5400000" scaled="1"/>
                        </a:gradFill>
                        <a:ln w="9525">
                          <a:noFill/>
                          <a:miter lim="800000"/>
                          <a:headEnd/>
                          <a:tailEnd/>
                        </a:ln>
                      </wps:spPr>
                      <wps:txbx>
                        <w:txbxContent>
                          <w:p w14:paraId="315535C0" w14:textId="63CD59A6" w:rsidR="00371E69" w:rsidRPr="007D73C8" w:rsidRDefault="00062197">
                            <w:pPr>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D73C8">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Reported </w:t>
                            </w:r>
                            <w:proofErr w:type="gramStart"/>
                            <w:r w:rsidR="000A40C2" w:rsidRPr="007D73C8">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By :</w:t>
                            </w:r>
                            <w:proofErr w:type="gramEnd"/>
                            <w:r w:rsidR="000A40C2" w:rsidRPr="007D73C8">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Editorial Team</w:t>
                            </w:r>
                          </w:p>
                          <w:p w14:paraId="700DA7B4" w14:textId="511FA3EF" w:rsidR="000A40C2" w:rsidRPr="007D73C8" w:rsidRDefault="000A40C2">
                            <w:pPr>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D73C8">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Extreme Club and </w:t>
                            </w:r>
                            <w:r w:rsidR="00EC1BF9" w:rsidRPr="007D73C8">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STB</w:t>
                            </w:r>
                            <w:r w:rsidR="0014447E" w:rsidRPr="007D73C8">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0702121</w:t>
                            </w:r>
                          </w:p>
                        </w:txbxContent>
                      </wps:txbx>
                      <wps:bodyPr rot="0" vert="horz" wrap="square" lIns="91440" tIns="45720" rIns="91440" bIns="45720" anchor="t" anchorCtr="0">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46060040" id="_x0000_s1028" type="#_x0000_t202" style="position:absolute;left:0;text-align:left;margin-left:0;margin-top:159.65pt;width:210pt;height:54.6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So8gIAAG0GAAAOAAAAZHJzL2Uyb0RvYy54bWysVdtu1DAQfUfiHyy/0+z9EjVbtQsFpBYQ&#10;LR/gOE5i4djG9m62fD0zdnZZlRcEfbHG9uR45syZyeXVoVNkL5yXRhd0fDGiRGhuKqmbgn57vH2z&#10;osQHpiumjBYFfRKeXm1ev7rsbS4mpjWqEo4AiPZ5bwvahmDzLPO8FR3zF8YKDZe1cR0LsHVNVjnW&#10;A3qnsslotMh64yrrDBfew+nbdEk3Eb+uBQ+f69qLQFRBIbYQVxfXEtdsc8nyxjHbSj6Ewf4hio5J&#10;DY+eoN6ywMjOyT+gOsmd8aYOF9x0malryUXMAbIZj55l89AyK2IuQI63J5r8y8HyT/sH+8WRcLgx&#10;ByhgTMLbO8O/e6LNtmW6EdfOmb4VrIKHx0hZ1lufD58i1T73CFL296aCIrNdMBHoULsOWYE8CaBD&#10;AZ5OpItDIBwOJ4vFcjSCKw53i/V0NolVyVh+/No6H94L0xE0CuqgqBGd7e98wGhYfnQZSlDdSqWi&#10;7cElGcQaCH+UEnRNuVWO7BnIYnt7M18tE6KyLUunxyB8co2vNP4cajnDsPFk8Pk/uNX0ReHGgPb3&#10;4a3X6Jy4fJ4x0NscaVRSE1BEQeeYPFbNc6ZEddRFbIAT+0qTvqDr+WQeadIGyxI7rpMB2l7JrqCr&#10;BBSPUWPvdBXtwKRKNgSg9CA61FlSXDiUByLh5QnGjRosTfUEKnQmdTlMJTBa435S0kOHF9T/2DEn&#10;KFEfNUhhPZ7NcCTEzWy+BN0Rd35Tnt8wzQGqoIECAWhuQxwjWH9trkHxtUQxghq40GJaoclZJxwb&#10;dGtcaM0wam6d0SENHyWbNnyVDXESeG2Z8y0llYxPAR4kfwbo7bQi0DluhwP3A9RhOZ5D3Kj/ewac&#10;SlQ0zMqAc4PlpdgL9YhVWEznWK4WKjWBfkufQKvqRokUCIeQzM5BX6QsYAKLU5OUTRoNatdBjyel&#10;LwDxJBoc2OgeIz6HwgQg6qF+qUbDBmZadB9IwaF5vo9ev/8Sm18AAAD//wMAUEsDBBQABgAIAAAA&#10;IQAJiXop3gAAAAgBAAAPAAAAZHJzL2Rvd25yZXYueG1sTI9BS8NAEIXvgv9hGcGb3cRWSWM2RQqC&#10;4kGsUuhtmx2TxexsyG628d87Pelthvd473vVZna9SDgG60lBvshAIDXeWGoVfH483RQgQtRkdO8J&#10;FfxggE19eVHp0vgTvWPaxVZwCIVSK+hiHEopQ9Oh02HhByTWvvzodOR3bKUZ9YnDXS9vs+xeOm2J&#10;Gzo94LbD5ns3OQWH1d6m/ZSGl+ciZdtXm7/NmCt1fTU/PoCIOMc/M5zxGR1qZjr6iUwQvQIeEhUs&#10;8/USBMsrbgNxPB/FHci6kv8H1L8AAAD//wMAUEsBAi0AFAAGAAgAAAAhALaDOJL+AAAA4QEAABMA&#10;AAAAAAAAAAAAAAAAAAAAAFtDb250ZW50X1R5cGVzXS54bWxQSwECLQAUAAYACAAAACEAOP0h/9YA&#10;AACUAQAACwAAAAAAAAAAAAAAAAAvAQAAX3JlbHMvLnJlbHNQSwECLQAUAAYACAAAACEA4N2UqPIC&#10;AABtBgAADgAAAAAAAAAAAAAAAAAuAgAAZHJzL2Uyb0RvYy54bWxQSwECLQAUAAYACAAAACEACYl6&#10;Kd4AAAAIAQAADwAAAAAAAAAAAAAAAABMBQAAZHJzL2Rvd25yZXYueG1sUEsFBgAAAAAEAAQA8wAA&#10;AFcGAAAAAA==&#10;" fillcolor="#cfb587" stroked="f">
                <v:fill opacity="64880f" color2="#cfb587" o:opacity2="0" colors="0 #cfb587;48497f #cfb587;54395f #cfb587;1 #cfb587" focus="100%" type="gradient"/>
                <v:textbox>
                  <w:txbxContent>
                    <w:p w14:paraId="315535C0" w14:textId="63CD59A6" w:rsidR="00371E69" w:rsidRPr="007D73C8" w:rsidRDefault="00062197">
                      <w:pPr>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D73C8">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Reported </w:t>
                      </w:r>
                      <w:proofErr w:type="gramStart"/>
                      <w:r w:rsidR="000A40C2" w:rsidRPr="007D73C8">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By :</w:t>
                      </w:r>
                      <w:proofErr w:type="gramEnd"/>
                      <w:r w:rsidR="000A40C2" w:rsidRPr="007D73C8">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Editorial Team</w:t>
                      </w:r>
                    </w:p>
                    <w:p w14:paraId="700DA7B4" w14:textId="511FA3EF" w:rsidR="000A40C2" w:rsidRPr="007D73C8" w:rsidRDefault="000A40C2">
                      <w:pPr>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D73C8">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Extreme Club and </w:t>
                      </w:r>
                      <w:r w:rsidR="00EC1BF9" w:rsidRPr="007D73C8">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STB</w:t>
                      </w:r>
                      <w:r w:rsidR="0014447E" w:rsidRPr="007D73C8">
                        <w:rPr>
                          <w:b/>
                          <w:color w:val="543800"/>
                          <w:sz w:val="30"/>
                          <w:szCs w:val="3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0702121</w:t>
                      </w:r>
                    </w:p>
                  </w:txbxContent>
                </v:textbox>
                <w10:wrap type="square" anchorx="margin"/>
              </v:shape>
            </w:pict>
          </mc:Fallback>
        </mc:AlternateContent>
      </w:r>
      <w:r w:rsidR="00371E69">
        <w:rPr>
          <w:noProof/>
        </w:rPr>
        <w:drawing>
          <wp:inline distT="0" distB="0" distL="0" distR="0" wp14:anchorId="7F0C9F4C" wp14:editId="2248349A">
            <wp:extent cx="2038927" cy="19278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cstate="print">
                      <a:alphaModFix amt="85000"/>
                      <a:extLst>
                        <a:ext uri="{28A0092B-C50C-407E-A947-70E740481C1C}">
                          <a14:useLocalDpi xmlns:a14="http://schemas.microsoft.com/office/drawing/2010/main" val="0"/>
                        </a:ext>
                      </a:extLst>
                    </a:blip>
                    <a:srcRect t="5785" b="5785"/>
                    <a:stretch>
                      <a:fillRect/>
                    </a:stretch>
                  </pic:blipFill>
                  <pic:spPr bwMode="auto">
                    <a:xfrm>
                      <a:off x="0" y="0"/>
                      <a:ext cx="2051284" cy="1939544"/>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4B5B36E7" w14:textId="640F6D0C" w:rsidR="4F6BA971" w:rsidRDefault="4F6BA971" w:rsidP="4F6BA971">
      <w:pPr>
        <w:jc w:val="center"/>
      </w:pPr>
    </w:p>
    <w:p w14:paraId="6F18CEC6" w14:textId="72023F26" w:rsidR="4F6BA971" w:rsidRDefault="4F6BA971" w:rsidP="4F6BA971">
      <w:pPr>
        <w:jc w:val="center"/>
      </w:pPr>
    </w:p>
    <w:p w14:paraId="77763ED5" w14:textId="4B776998" w:rsidR="4F6BA971" w:rsidRDefault="4F6BA971" w:rsidP="4F6BA971">
      <w:pPr>
        <w:jc w:val="center"/>
      </w:pPr>
    </w:p>
    <w:p w14:paraId="63096C5A" w14:textId="3F1ABDAB" w:rsidR="4F6BA971" w:rsidRDefault="00371E69" w:rsidP="4F6BA971">
      <w:pPr>
        <w:jc w:val="center"/>
      </w:pPr>
      <w:r>
        <w:rPr>
          <w:noProof/>
        </w:rPr>
        <mc:AlternateContent>
          <mc:Choice Requires="wps">
            <w:drawing>
              <wp:anchor distT="45720" distB="45720" distL="114300" distR="114300" simplePos="0" relativeHeight="251658243" behindDoc="0" locked="0" layoutInCell="1" allowOverlap="1" wp14:anchorId="0CD29508" wp14:editId="7FEB0D9A">
                <wp:simplePos x="0" y="0"/>
                <wp:positionH relativeFrom="margin">
                  <wp:align>center</wp:align>
                </wp:positionH>
                <wp:positionV relativeFrom="paragraph">
                  <wp:posOffset>352425</wp:posOffset>
                </wp:positionV>
                <wp:extent cx="6858000" cy="1404620"/>
                <wp:effectExtent l="0" t="0" r="19050" b="247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4620"/>
                        </a:xfrm>
                        <a:prstGeom prst="rect">
                          <a:avLst/>
                        </a:prstGeom>
                        <a:solidFill>
                          <a:srgbClr val="926100"/>
                        </a:solidFill>
                        <a:ln>
                          <a:headEnd/>
                          <a:tailEnd/>
                        </a:ln>
                      </wps:spPr>
                      <wps:style>
                        <a:lnRef idx="3">
                          <a:schemeClr val="lt1"/>
                        </a:lnRef>
                        <a:fillRef idx="1">
                          <a:schemeClr val="accent1"/>
                        </a:fillRef>
                        <a:effectRef idx="1">
                          <a:schemeClr val="accent1"/>
                        </a:effectRef>
                        <a:fontRef idx="minor">
                          <a:schemeClr val="lt1"/>
                        </a:fontRef>
                      </wps:style>
                      <wps:txbx>
                        <w:txbxContent>
                          <w:p w14:paraId="27D2F034" w14:textId="45FCE3E1" w:rsidR="00F01EF3" w:rsidRPr="00740750" w:rsidRDefault="00C3023D" w:rsidP="00C3023D">
                            <w:pPr>
                              <w:jc w:val="center"/>
                              <w:rPr>
                                <w:sz w:val="40"/>
                                <w:szCs w:val="40"/>
                              </w:rPr>
                            </w:pPr>
                            <w:r w:rsidRPr="00740750">
                              <w:rPr>
                                <w:sz w:val="40"/>
                                <w:szCs w:val="40"/>
                              </w:rPr>
                              <w:t>GALGOTIAS COLLEGE OF ENGINEERING AND TEC</w:t>
                            </w:r>
                            <w:r w:rsidR="00740750">
                              <w:rPr>
                                <w:sz w:val="40"/>
                                <w:szCs w:val="40"/>
                              </w:rPr>
                              <w:t>H</w:t>
                            </w:r>
                            <w:r w:rsidRPr="00740750">
                              <w:rPr>
                                <w:sz w:val="40"/>
                                <w:szCs w:val="40"/>
                              </w:rPr>
                              <w:t>NOLOGY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29508" id="_x0000_s1029" type="#_x0000_t202" style="position:absolute;left:0;text-align:left;margin-left:0;margin-top:27.75pt;width:540pt;height:110.6pt;z-index:251658243;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VRRQIAANIEAAAOAAAAZHJzL2Uyb0RvYy54bWysVNuO0zAQfUfiHyy/0ySlW7pR09XSpQhp&#10;uYiFD3Acp7FwPMZ2m5SvZ+yk2S5ISCBeItsz58ycuWR907eKHIV1EnRBs1lKidAcKqn3Bf36Zfdi&#10;RYnzTFdMgRYFPQlHbzbPn607k4s5NKAqYQmSaJd3pqCN9yZPEscb0TI3AyM0GmuwLfN4tfuksqxD&#10;9lYl8zRdJh3Yyljgwjl8vRuMdBP561pw/7GunfBEFRRz8/Fr47cM32SzZvneMtNIPqbB/iGLlkmN&#10;QSeqO+YZOVj5G1UruQUHtZ9xaBOoa8lF1IBqsvQXNQ8NMyJqweI4M5XJ/T9a/uH4YD5Z4vvX0GMD&#10;owhn7oF/c0TDtmF6L26tha4RrMLAWShZ0hmXj9BQape7QFJ276HCJrODh0jU17YNVUGdBNmxAaep&#10;6KL3hOPjcnW1SlM0cbRli3SxnMe2JCw/w411/q2AloRDQS12NdKz473zIR2Wn11CNAdKVjupVLzY&#10;fblVlhwZTsD1fJlhqAHyxE3p4Bw0vtFVHArPpBrOSB/MUXTQOSr2JyUCSOnPoiayQi0vh/KF4RVT&#10;UOWHmo2eAVJjchNorPlTEONc6Ak4+geoiEP9N+AJESOD9hO4lRrsn1OuB/+z+kFzaLjvyx5FB81Y&#10;rvBSQnXCIbAwLBn+FPDQgP1BSYcLVlD3/cCsoES90zhI19liETYyXhZXr7DrxF5ayksL0xypCuop&#10;GY5bH7c4aHLmFgduJ+MoPGYy5oyLEydkXPKwmZf36PX4K9r8BAAA//8DAFBLAwQUAAYACAAAACEA&#10;5k9Tr94AAAAIAQAADwAAAGRycy9kb3ducmV2LnhtbEyPwUrDQBCG74LvsIzgReyugaQlZlNEKIIH&#10;0SqIt2l2mgSzu2F306Y+vdOTHmf+n2++qdazHcSBQuy903C3UCDINd70rtXw8b65XYGICZ3BwTvS&#10;cKII6/ryosLS+KN7o8M2tYIhLpaooUtpLKWMTUcW48KP5Djb+2Ax8RhaaQIeGW4HmSlVSIu94wsd&#10;jvTYUfO9nawG9cwCmy+Mn/T0El73xfRzym60vr6aH+5BJJrTXxnO+qwONTvt/ORMFAMzuKchz3MQ&#10;51StFG92GrJlsQRZV/L/A/UvAAAA//8DAFBLAQItABQABgAIAAAAIQC2gziS/gAAAOEBAAATAAAA&#10;AAAAAAAAAAAAAAAAAABbQ29udGVudF9UeXBlc10ueG1sUEsBAi0AFAAGAAgAAAAhADj9If/WAAAA&#10;lAEAAAsAAAAAAAAAAAAAAAAALwEAAF9yZWxzLy5yZWxzUEsBAi0AFAAGAAgAAAAhABl0lVFFAgAA&#10;0gQAAA4AAAAAAAAAAAAAAAAALgIAAGRycy9lMm9Eb2MueG1sUEsBAi0AFAAGAAgAAAAhAOZPU6/e&#10;AAAACAEAAA8AAAAAAAAAAAAAAAAAnwQAAGRycy9kb3ducmV2LnhtbFBLBQYAAAAABAAEAPMAAACq&#10;BQAAAAA=&#10;" fillcolor="#926100" strokecolor="white [3201]" strokeweight="2pt">
                <v:textbox style="mso-fit-shape-to-text:t">
                  <w:txbxContent>
                    <w:p w14:paraId="27D2F034" w14:textId="45FCE3E1" w:rsidR="00F01EF3" w:rsidRPr="00740750" w:rsidRDefault="00C3023D" w:rsidP="00C3023D">
                      <w:pPr>
                        <w:jc w:val="center"/>
                        <w:rPr>
                          <w:sz w:val="40"/>
                          <w:szCs w:val="40"/>
                        </w:rPr>
                      </w:pPr>
                      <w:r w:rsidRPr="00740750">
                        <w:rPr>
                          <w:sz w:val="40"/>
                          <w:szCs w:val="40"/>
                        </w:rPr>
                        <w:t>GALGOTIAS COLLEGE OF ENGINEERING AND TEC</w:t>
                      </w:r>
                      <w:r w:rsidR="00740750">
                        <w:rPr>
                          <w:sz w:val="40"/>
                          <w:szCs w:val="40"/>
                        </w:rPr>
                        <w:t>H</w:t>
                      </w:r>
                      <w:r w:rsidRPr="00740750">
                        <w:rPr>
                          <w:sz w:val="40"/>
                          <w:szCs w:val="40"/>
                        </w:rPr>
                        <w:t>NOLOGY</w:t>
                      </w:r>
                    </w:p>
                  </w:txbxContent>
                </v:textbox>
                <w10:wrap type="square" anchorx="margin"/>
              </v:shape>
            </w:pict>
          </mc:Fallback>
        </mc:AlternateContent>
      </w:r>
    </w:p>
    <w:p w14:paraId="1927AA22" w14:textId="62E4A91C" w:rsidR="4F6BA971" w:rsidRDefault="4F6BA971" w:rsidP="00B47974"/>
    <w:p w14:paraId="1055AD96" w14:textId="67F9DCBF" w:rsidR="4F6BA971" w:rsidRDefault="4F6BA971" w:rsidP="4F6BA971">
      <w:pPr>
        <w:jc w:val="center"/>
      </w:pPr>
    </w:p>
    <w:p w14:paraId="476EE776" w14:textId="3C4FF385" w:rsidR="0037522C" w:rsidRPr="00DA3377" w:rsidRDefault="0037522C" w:rsidP="00B47974">
      <w:pPr>
        <w:pStyle w:val="Quote"/>
        <w:rPr>
          <w:rFonts w:ascii="Bahnschrift SemiBold" w:hAnsi="Bahnschrift SemiBold" w:cs="Segoe UI"/>
          <w:color w:val="000000" w:themeColor="text1"/>
          <w:sz w:val="48"/>
          <w:szCs w:val="48"/>
        </w:rPr>
      </w:pPr>
      <w:r w:rsidRPr="00DA3377">
        <w:rPr>
          <w:rStyle w:val="normaltextrun"/>
          <w:rFonts w:ascii="Bahnschrift SemiBold" w:hAnsi="Bahnschrift SemiBold"/>
          <w:b/>
          <w:bCs/>
          <w:color w:val="000000" w:themeColor="text1"/>
          <w:sz w:val="48"/>
          <w:szCs w:val="48"/>
        </w:rPr>
        <w:t xml:space="preserve">SLOGAN WRITING </w:t>
      </w:r>
      <w:r w:rsidRPr="00DA3377">
        <w:rPr>
          <w:rStyle w:val="QuoteChar"/>
          <w:rFonts w:ascii="Bahnschrift SemiBold" w:hAnsi="Bahnschrift SemiBold"/>
          <w:b/>
          <w:bCs/>
          <w:i/>
          <w:iCs/>
          <w:color w:val="000000" w:themeColor="text1"/>
          <w:sz w:val="48"/>
          <w:szCs w:val="48"/>
        </w:rPr>
        <w:t>COMPETITION</w:t>
      </w:r>
    </w:p>
    <w:p w14:paraId="04B26D1E" w14:textId="77777777" w:rsidR="0037522C" w:rsidRPr="00900E54" w:rsidRDefault="0037522C" w:rsidP="0037522C">
      <w:pPr>
        <w:pStyle w:val="Heading2"/>
        <w:rPr>
          <w:rFonts w:ascii="Segoe UI" w:hAnsi="Segoe UI"/>
          <w:b/>
          <w:bCs/>
          <w:sz w:val="18"/>
          <w:szCs w:val="18"/>
        </w:rPr>
      </w:pPr>
      <w:r w:rsidRPr="00900E54">
        <w:rPr>
          <w:rStyle w:val="normaltextrun"/>
          <w:rFonts w:ascii="Californian FB" w:hAnsi="Californian FB" w:cs="Segoe UI"/>
          <w:b/>
          <w:bCs/>
          <w:i/>
          <w:iCs/>
          <w:sz w:val="52"/>
          <w:szCs w:val="52"/>
        </w:rPr>
        <w:t>on</w:t>
      </w:r>
      <w:r w:rsidRPr="00900E54">
        <w:rPr>
          <w:rStyle w:val="eop"/>
          <w:rFonts w:ascii="Californian FB" w:hAnsi="Californian FB" w:cs="Segoe UI"/>
          <w:b/>
          <w:bCs/>
          <w:sz w:val="52"/>
          <w:szCs w:val="52"/>
        </w:rPr>
        <w:t> </w:t>
      </w:r>
    </w:p>
    <w:p w14:paraId="4C10C3CE" w14:textId="77777777" w:rsidR="0037522C" w:rsidRPr="00900E54" w:rsidRDefault="0037522C" w:rsidP="00B47974">
      <w:pPr>
        <w:pStyle w:val="IntenseQuote"/>
        <w:rPr>
          <w:rStyle w:val="eop"/>
          <w:rFonts w:ascii="Stencil" w:hAnsi="Stencil" w:cs="Segoe UI"/>
          <w:color w:val="652D0B"/>
          <w:sz w:val="52"/>
          <w:szCs w:val="52"/>
          <w14:shadow w14:blurRad="50800" w14:dist="38100" w14:dir="18900000" w14:sx="100000" w14:sy="100000" w14:kx="0" w14:ky="0" w14:algn="bl">
            <w14:srgbClr w14:val="000000">
              <w14:alpha w14:val="60000"/>
            </w14:srgbClr>
          </w14:shadow>
          <w14:textOutline w14:w="9525" w14:cap="rnd" w14:cmpd="sng" w14:algn="ctr">
            <w14:solidFill>
              <w14:schemeClr w14:val="accent4">
                <w14:lumMod w14:val="50000"/>
              </w14:schemeClr>
            </w14:solidFill>
            <w14:prstDash w14:val="solid"/>
            <w14:bevel/>
          </w14:textOutline>
        </w:rPr>
      </w:pPr>
      <w:r w:rsidRPr="00900E54">
        <w:rPr>
          <w:rStyle w:val="normaltextrun"/>
          <w:rFonts w:ascii="Stencil" w:hAnsi="Stencil" w:cs="Segoe UI"/>
          <w:b/>
          <w:bCs/>
          <w:color w:val="652D0B"/>
          <w:sz w:val="52"/>
          <w:szCs w:val="52"/>
          <w14:shadow w14:blurRad="50800" w14:dist="38100" w14:dir="18900000" w14:sx="100000" w14:sy="100000" w14:kx="0" w14:ky="0" w14:algn="bl">
            <w14:srgbClr w14:val="000000">
              <w14:alpha w14:val="60000"/>
            </w14:srgbClr>
          </w14:shadow>
          <w14:textOutline w14:w="9525" w14:cap="rnd" w14:cmpd="sng" w14:algn="ctr">
            <w14:solidFill>
              <w14:schemeClr w14:val="accent4">
                <w14:lumMod w14:val="50000"/>
              </w14:schemeClr>
            </w14:solidFill>
            <w14:prstDash w14:val="solid"/>
            <w14:bevel/>
          </w14:textOutline>
        </w:rPr>
        <w:t>Anti – Tobacco Day</w:t>
      </w:r>
      <w:r w:rsidRPr="00900E54">
        <w:rPr>
          <w:rStyle w:val="eop"/>
          <w:rFonts w:ascii="Stencil" w:hAnsi="Stencil" w:cs="Segoe UI"/>
          <w:color w:val="652D0B"/>
          <w:sz w:val="52"/>
          <w:szCs w:val="52"/>
          <w14:shadow w14:blurRad="50800" w14:dist="38100" w14:dir="18900000" w14:sx="100000" w14:sy="100000" w14:kx="0" w14:ky="0" w14:algn="bl">
            <w14:srgbClr w14:val="000000">
              <w14:alpha w14:val="60000"/>
            </w14:srgbClr>
          </w14:shadow>
          <w14:textOutline w14:w="9525" w14:cap="rnd" w14:cmpd="sng" w14:algn="ctr">
            <w14:solidFill>
              <w14:schemeClr w14:val="accent4">
                <w14:lumMod w14:val="50000"/>
              </w14:schemeClr>
            </w14:solidFill>
            <w14:prstDash w14:val="solid"/>
            <w14:bevel/>
          </w14:textOutline>
        </w:rPr>
        <w:t> </w:t>
      </w:r>
    </w:p>
    <w:tbl>
      <w:tblPr>
        <w:tblStyle w:val="TableGrid"/>
        <w:tblpPr w:leftFromText="180" w:rightFromText="180" w:vertAnchor="text" w:horzAnchor="margin" w:tblpXSpec="center" w:tblpY="333"/>
        <w:tblW w:w="0" w:type="auto"/>
        <w:tblLook w:val="04A0" w:firstRow="1" w:lastRow="0" w:firstColumn="1" w:lastColumn="0" w:noHBand="0" w:noVBand="1"/>
      </w:tblPr>
      <w:tblGrid>
        <w:gridCol w:w="5098"/>
      </w:tblGrid>
      <w:tr w:rsidR="0037522C" w14:paraId="7A68FFCD" w14:textId="77777777" w:rsidTr="0037522C">
        <w:tc>
          <w:tcPr>
            <w:tcW w:w="5098" w:type="dxa"/>
            <w:shd w:val="clear" w:color="auto" w:fill="EAB172"/>
          </w:tcPr>
          <w:p w14:paraId="3A34A09C" w14:textId="5780ED4D" w:rsidR="0037522C" w:rsidRPr="00E44E0A" w:rsidRDefault="0037522C" w:rsidP="00413B0C">
            <w:pPr>
              <w:pStyle w:val="paragraph"/>
              <w:tabs>
                <w:tab w:val="left" w:pos="195"/>
                <w:tab w:val="center" w:pos="2348"/>
              </w:tabs>
              <w:spacing w:before="0" w:beforeAutospacing="0" w:after="0" w:afterAutospacing="0"/>
              <w:jc w:val="center"/>
              <w:textAlignment w:val="baseline"/>
              <w:rPr>
                <w:rFonts w:ascii="Calibri Light" w:eastAsiaTheme="majorEastAsia" w:hAnsi="Calibri Light" w:cs="Calibri Light"/>
                <w:sz w:val="40"/>
                <w:szCs w:val="40"/>
              </w:rPr>
            </w:pPr>
            <w:r w:rsidRPr="00335DD5">
              <w:rPr>
                <w:rStyle w:val="normaltextrun"/>
                <w:rFonts w:ascii="Berlin Sans FB" w:hAnsi="Berlin Sans FB" w:cs="Calibri Light"/>
                <w:sz w:val="40"/>
                <w:szCs w:val="40"/>
              </w:rPr>
              <w:t>Date:</w:t>
            </w:r>
            <w:r w:rsidRPr="00335DD5">
              <w:rPr>
                <w:rStyle w:val="normaltextrun"/>
                <w:rFonts w:ascii="Calibri Light" w:hAnsi="Calibri Light" w:cs="Calibri Light"/>
                <w:sz w:val="40"/>
                <w:szCs w:val="40"/>
              </w:rPr>
              <w:t xml:space="preserve"> </w:t>
            </w:r>
            <w:r w:rsidRPr="001A6B9B">
              <w:rPr>
                <w:rStyle w:val="normaltextrun"/>
                <w:rFonts w:ascii="Bradley Hand ITC" w:hAnsi="Bradley Hand ITC" w:cs="Calibri Light"/>
                <w:b/>
                <w:bCs/>
                <w:sz w:val="38"/>
                <w:szCs w:val="38"/>
              </w:rPr>
              <w:t>31 May, 202</w:t>
            </w:r>
            <w:r w:rsidR="003F116B">
              <w:rPr>
                <w:rStyle w:val="normaltextrun"/>
                <w:rFonts w:ascii="Bradley Hand ITC" w:hAnsi="Bradley Hand ITC" w:cs="Calibri Light"/>
                <w:b/>
                <w:bCs/>
                <w:sz w:val="38"/>
                <w:szCs w:val="38"/>
              </w:rPr>
              <w:t>3</w:t>
            </w:r>
          </w:p>
          <w:p w14:paraId="1002544C" w14:textId="22C0B101" w:rsidR="0037522C" w:rsidRPr="00B47974" w:rsidRDefault="0037522C" w:rsidP="00B47974">
            <w:pPr>
              <w:pStyle w:val="paragraph"/>
              <w:spacing w:before="0" w:beforeAutospacing="0" w:after="0" w:afterAutospacing="0"/>
              <w:jc w:val="center"/>
              <w:textAlignment w:val="baseline"/>
              <w:rPr>
                <w:rFonts w:ascii="Bradley Hand ITC" w:hAnsi="Bradley Hand ITC" w:cs="Calibri Light"/>
                <w:sz w:val="40"/>
                <w:szCs w:val="40"/>
              </w:rPr>
            </w:pPr>
            <w:r w:rsidRPr="00E44E0A">
              <w:rPr>
                <w:rStyle w:val="normaltextrun"/>
                <w:rFonts w:ascii="Berlin Sans FB" w:hAnsi="Berlin Sans FB" w:cs="Calibri Light"/>
                <w:sz w:val="40"/>
                <w:szCs w:val="40"/>
              </w:rPr>
              <w:t>V</w:t>
            </w:r>
            <w:r>
              <w:rPr>
                <w:rStyle w:val="normaltextrun"/>
                <w:rFonts w:ascii="Berlin Sans FB" w:hAnsi="Berlin Sans FB" w:cs="Calibri Light"/>
                <w:sz w:val="40"/>
                <w:szCs w:val="40"/>
              </w:rPr>
              <w:t>enue</w:t>
            </w:r>
            <w:r w:rsidRPr="00E44E0A">
              <w:rPr>
                <w:rStyle w:val="normaltextrun"/>
                <w:rFonts w:ascii="Berlin Sans FB" w:hAnsi="Berlin Sans FB" w:cs="Calibri Light"/>
                <w:sz w:val="40"/>
                <w:szCs w:val="40"/>
              </w:rPr>
              <w:t>:</w:t>
            </w:r>
            <w:r w:rsidRPr="00335DD5">
              <w:rPr>
                <w:rStyle w:val="normaltextrun"/>
                <w:rFonts w:ascii="Calibri Light" w:hAnsi="Calibri Light" w:cs="Calibri Light"/>
                <w:sz w:val="40"/>
                <w:szCs w:val="40"/>
              </w:rPr>
              <w:t xml:space="preserve"> </w:t>
            </w:r>
            <w:r w:rsidRPr="001A6B9B">
              <w:rPr>
                <w:rStyle w:val="normaltextrun"/>
                <w:rFonts w:ascii="Bradley Hand ITC" w:hAnsi="Bradley Hand ITC" w:cs="Calibri Light"/>
                <w:b/>
                <w:bCs/>
                <w:sz w:val="38"/>
                <w:szCs w:val="38"/>
              </w:rPr>
              <w:t>E-004 (Galgotia’s College of Engineering and Technology)</w:t>
            </w:r>
            <w:r w:rsidRPr="00335DD5">
              <w:rPr>
                <w:rStyle w:val="eop"/>
                <w:rFonts w:ascii="Calibri Light" w:hAnsi="Calibri Light" w:cs="Calibri Light"/>
                <w:sz w:val="40"/>
                <w:szCs w:val="40"/>
                <w:lang w:val="en-GB"/>
              </w:rPr>
              <w:t> </w:t>
            </w:r>
          </w:p>
          <w:p w14:paraId="44688FFF" w14:textId="77777777" w:rsidR="0037522C" w:rsidRPr="00900E54" w:rsidRDefault="0037522C" w:rsidP="00413B0C">
            <w:pPr>
              <w:pStyle w:val="paragraph"/>
              <w:spacing w:before="0" w:beforeAutospacing="0" w:after="0" w:afterAutospacing="0"/>
              <w:jc w:val="center"/>
              <w:textAlignment w:val="baseline"/>
              <w:rPr>
                <w:rStyle w:val="eop"/>
                <w:rFonts w:ascii="Calibri Light" w:eastAsiaTheme="majorEastAsia" w:hAnsi="Calibri Light" w:cs="Calibri Light"/>
                <w:sz w:val="52"/>
                <w:szCs w:val="52"/>
                <w:lang w:val="en-GB"/>
              </w:rPr>
            </w:pPr>
            <w:r w:rsidRPr="00E44E0A">
              <w:rPr>
                <w:rStyle w:val="normaltextrun"/>
                <w:rFonts w:ascii="Berlin Sans FB" w:hAnsi="Berlin Sans FB" w:cs="Calibri Light"/>
                <w:sz w:val="40"/>
                <w:szCs w:val="40"/>
              </w:rPr>
              <w:t>Time:</w:t>
            </w:r>
            <w:r w:rsidRPr="00335DD5">
              <w:rPr>
                <w:rStyle w:val="normaltextrun"/>
                <w:rFonts w:ascii="Calibri Light" w:hAnsi="Calibri Light" w:cs="Calibri Light"/>
                <w:sz w:val="40"/>
                <w:szCs w:val="40"/>
              </w:rPr>
              <w:t xml:space="preserve"> </w:t>
            </w:r>
            <w:r w:rsidRPr="001A6B9B">
              <w:rPr>
                <w:rStyle w:val="normaltextrun"/>
                <w:rFonts w:ascii="Bradley Hand ITC" w:hAnsi="Bradley Hand ITC" w:cs="Calibri Light"/>
                <w:b/>
                <w:bCs/>
                <w:sz w:val="38"/>
                <w:szCs w:val="38"/>
              </w:rPr>
              <w:t>11:00 am to 12:00 pm</w:t>
            </w:r>
            <w:r>
              <w:rPr>
                <w:rStyle w:val="eop"/>
                <w:rFonts w:ascii="Calibri Light" w:hAnsi="Calibri Light" w:cs="Calibri Light"/>
                <w:sz w:val="52"/>
                <w:szCs w:val="52"/>
                <w:lang w:val="en-GB"/>
              </w:rPr>
              <w:t> </w:t>
            </w:r>
          </w:p>
        </w:tc>
      </w:tr>
    </w:tbl>
    <w:p w14:paraId="292A5755" w14:textId="77777777" w:rsidR="0037522C" w:rsidRDefault="0037522C" w:rsidP="0037522C">
      <w:pPr>
        <w:pStyle w:val="paragraph"/>
        <w:spacing w:before="0" w:beforeAutospacing="0" w:after="0" w:afterAutospacing="0"/>
        <w:jc w:val="center"/>
        <w:textAlignment w:val="baseline"/>
        <w:rPr>
          <w:rStyle w:val="eop"/>
          <w:rFonts w:ascii="Californian FB" w:eastAsiaTheme="majorEastAsia" w:hAnsi="Californian FB" w:cs="Segoe UI"/>
          <w:sz w:val="52"/>
          <w:szCs w:val="52"/>
        </w:rPr>
      </w:pPr>
    </w:p>
    <w:p w14:paraId="58651518" w14:textId="77777777" w:rsidR="0037522C" w:rsidRDefault="0037522C" w:rsidP="0037522C">
      <w:pPr>
        <w:pStyle w:val="paragraph"/>
        <w:spacing w:before="0" w:beforeAutospacing="0" w:after="0" w:afterAutospacing="0"/>
        <w:jc w:val="center"/>
        <w:textAlignment w:val="baseline"/>
        <w:rPr>
          <w:rStyle w:val="eop"/>
          <w:rFonts w:ascii="Californian FB" w:eastAsiaTheme="majorEastAsia" w:hAnsi="Californian FB" w:cs="Segoe UI"/>
          <w:sz w:val="52"/>
          <w:szCs w:val="52"/>
        </w:rPr>
      </w:pPr>
    </w:p>
    <w:p w14:paraId="38E722EB" w14:textId="77777777" w:rsidR="0037522C" w:rsidRDefault="0037522C" w:rsidP="0037522C">
      <w:pPr>
        <w:pStyle w:val="paragraph"/>
        <w:spacing w:before="0" w:beforeAutospacing="0" w:after="0" w:afterAutospacing="0"/>
        <w:textAlignment w:val="baseline"/>
        <w:rPr>
          <w:rFonts w:ascii="Segoe UI" w:hAnsi="Segoe UI" w:cs="Segoe UI"/>
          <w:sz w:val="18"/>
          <w:szCs w:val="18"/>
          <w:lang w:val="en-GB"/>
        </w:rPr>
      </w:pPr>
      <w:r>
        <w:rPr>
          <w:rStyle w:val="eop"/>
          <w:rFonts w:ascii="Californian FB" w:hAnsi="Californian FB" w:cs="Segoe UI"/>
          <w:sz w:val="52"/>
          <w:szCs w:val="52"/>
          <w:lang w:val="en-GB"/>
        </w:rPr>
        <w:t> </w:t>
      </w:r>
    </w:p>
    <w:p w14:paraId="16336C1D" w14:textId="77777777" w:rsidR="0037522C" w:rsidRDefault="0037522C" w:rsidP="0037522C">
      <w:pPr>
        <w:pStyle w:val="paragraph"/>
        <w:spacing w:before="0" w:beforeAutospacing="0" w:after="0" w:afterAutospacing="0"/>
        <w:jc w:val="center"/>
        <w:textAlignment w:val="baseline"/>
        <w:rPr>
          <w:rFonts w:ascii="Segoe UI" w:hAnsi="Segoe UI" w:cs="Segoe UI"/>
          <w:sz w:val="18"/>
          <w:szCs w:val="18"/>
        </w:rPr>
      </w:pPr>
    </w:p>
    <w:p w14:paraId="4DC746BD" w14:textId="77777777" w:rsidR="0037522C" w:rsidRDefault="0037522C" w:rsidP="0037522C"/>
    <w:p w14:paraId="70F18EF5" w14:textId="77777777" w:rsidR="0037522C" w:rsidRDefault="0037522C" w:rsidP="0037522C"/>
    <w:p w14:paraId="7E064616" w14:textId="77777777" w:rsidR="0037522C" w:rsidRDefault="0037522C" w:rsidP="0037522C"/>
    <w:p w14:paraId="51BBA836" w14:textId="77777777" w:rsidR="0037522C" w:rsidRDefault="0037522C" w:rsidP="0037522C"/>
    <w:p w14:paraId="1DFE423F" w14:textId="77777777" w:rsidR="0037522C" w:rsidRDefault="0037522C" w:rsidP="0037522C"/>
    <w:p w14:paraId="3E4027CE" w14:textId="77777777" w:rsidR="0037522C" w:rsidRDefault="0037522C" w:rsidP="0037522C">
      <w:pPr>
        <w:jc w:val="center"/>
        <w:rPr>
          <w:b/>
          <w:bCs/>
          <w:sz w:val="40"/>
          <w:szCs w:val="40"/>
        </w:rPr>
      </w:pPr>
      <w:r w:rsidRPr="00B47974">
        <w:rPr>
          <w:b/>
          <w:bCs/>
          <w:sz w:val="40"/>
          <w:szCs w:val="40"/>
          <w:u w:val="single"/>
        </w:rPr>
        <w:t>About the Event</w:t>
      </w:r>
      <w:r w:rsidRPr="00900E54">
        <w:rPr>
          <w:b/>
          <w:bCs/>
          <w:sz w:val="40"/>
          <w:szCs w:val="40"/>
        </w:rPr>
        <w:t>:</w:t>
      </w:r>
    </w:p>
    <w:p w14:paraId="3E43D72A" w14:textId="23AD684F" w:rsidR="0037522C" w:rsidRDefault="0037522C" w:rsidP="0037522C">
      <w:pPr>
        <w:ind w:left="284"/>
        <w:jc w:val="center"/>
        <w:rPr>
          <w:rFonts w:ascii="Times New Roman" w:hAnsi="Times New Roman" w:cs="Times New Roman"/>
          <w:b/>
          <w:bCs/>
          <w:sz w:val="28"/>
          <w:szCs w:val="28"/>
          <w:lang w:val="en-US"/>
        </w:rPr>
      </w:pPr>
      <w:r>
        <w:rPr>
          <w:rFonts w:ascii="Times New Roman" w:hAnsi="Times New Roman" w:cs="Times New Roman"/>
          <w:sz w:val="28"/>
          <w:szCs w:val="28"/>
          <w:lang w:val="en-US"/>
        </w:rPr>
        <w:t>The C.S.E department and STB07021 organized Slogan writing competition on</w:t>
      </w:r>
      <w:r>
        <w:rPr>
          <w:rFonts w:ascii="Times New Roman" w:hAnsi="Times New Roman" w:cs="Times New Roman"/>
          <w:b/>
          <w:bCs/>
          <w:sz w:val="28"/>
          <w:szCs w:val="28"/>
        </w:rPr>
        <w:t xml:space="preserve"> “Anti – Tobacco Day: Choose health, not tobacco”</w:t>
      </w:r>
      <w:r>
        <w:rPr>
          <w:rFonts w:ascii="Times New Roman" w:hAnsi="Times New Roman" w:cs="Times New Roman"/>
          <w:b/>
          <w:bCs/>
          <w:sz w:val="28"/>
          <w:szCs w:val="28"/>
          <w:lang w:val="en-US"/>
        </w:rPr>
        <w:t>.</w:t>
      </w:r>
    </w:p>
    <w:p w14:paraId="4E876ECC" w14:textId="0D28759F" w:rsidR="00B47974" w:rsidRPr="00B47974" w:rsidRDefault="00B47974" w:rsidP="00B47974">
      <w:pPr>
        <w:ind w:left="284"/>
        <w:jc w:val="center"/>
        <w:rPr>
          <w:rFonts w:ascii="Times New Roman" w:hAnsi="Times New Roman" w:cs="Times New Roman"/>
          <w:sz w:val="28"/>
          <w:szCs w:val="28"/>
          <w:lang w:val="en-US"/>
        </w:rPr>
      </w:pPr>
      <w:r w:rsidRPr="00B47974">
        <w:rPr>
          <w:rFonts w:ascii="Times New Roman" w:hAnsi="Times New Roman" w:cs="Times New Roman"/>
          <w:sz w:val="28"/>
          <w:szCs w:val="28"/>
          <w:lang w:val="en-US"/>
        </w:rPr>
        <w:t>World No Tobacco Day is observed on May 31</w:t>
      </w:r>
      <w:r w:rsidR="00D05C07">
        <w:rPr>
          <w:rFonts w:ascii="Times New Roman" w:hAnsi="Times New Roman" w:cs="Times New Roman"/>
          <w:sz w:val="28"/>
          <w:szCs w:val="28"/>
          <w:vertAlign w:val="superscript"/>
          <w:lang w:val="en-US"/>
        </w:rPr>
        <w:t>st</w:t>
      </w:r>
      <w:r w:rsidR="003F116B">
        <w:rPr>
          <w:rFonts w:ascii="Times New Roman" w:hAnsi="Times New Roman" w:cs="Times New Roman"/>
          <w:sz w:val="28"/>
          <w:szCs w:val="28"/>
          <w:vertAlign w:val="superscript"/>
          <w:lang w:val="en-US"/>
        </w:rPr>
        <w:t xml:space="preserve"> </w:t>
      </w:r>
      <w:r w:rsidR="003F116B">
        <w:rPr>
          <w:rFonts w:ascii="Times New Roman" w:hAnsi="Times New Roman" w:cs="Times New Roman"/>
          <w:sz w:val="28"/>
          <w:szCs w:val="28"/>
          <w:lang w:val="en-US"/>
        </w:rPr>
        <w:t xml:space="preserve">,2023 </w:t>
      </w:r>
      <w:r w:rsidRPr="00B47974">
        <w:rPr>
          <w:rFonts w:ascii="Times New Roman" w:hAnsi="Times New Roman" w:cs="Times New Roman"/>
          <w:sz w:val="28"/>
          <w:szCs w:val="28"/>
          <w:lang w:val="en-US"/>
        </w:rPr>
        <w:t>to raise awareness about the damage caused by consuming tobacco. Consuming tobacco kills over 80 lakh people across the world every year. Besides the human cost, consuming tobacco also causes the environment to degrade.</w:t>
      </w:r>
    </w:p>
    <w:p w14:paraId="275CF4F8" w14:textId="1CF09180" w:rsidR="0037522C" w:rsidRPr="00420FC9" w:rsidRDefault="0037522C" w:rsidP="0037522C">
      <w:pPr>
        <w:ind w:left="284"/>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Students from all the sections participated in the competition and submitted their entries for the above-mentioned topic. The slogans were submitted in English and in Hindi. All the entries were submitted </w:t>
      </w:r>
      <w:r w:rsidR="004F6EE4">
        <w:rPr>
          <w:rFonts w:ascii="Times New Roman" w:hAnsi="Times New Roman" w:cs="Times New Roman"/>
          <w:sz w:val="28"/>
          <w:szCs w:val="28"/>
          <w:lang w:val="en-US"/>
        </w:rPr>
        <w:t>till</w:t>
      </w:r>
      <w:r>
        <w:rPr>
          <w:rFonts w:ascii="Times New Roman" w:hAnsi="Times New Roman" w:cs="Times New Roman"/>
          <w:sz w:val="28"/>
          <w:szCs w:val="28"/>
          <w:lang w:val="en-US"/>
        </w:rPr>
        <w:t xml:space="preserve"> 12:00 pm.</w:t>
      </w:r>
    </w:p>
    <w:p w14:paraId="4641209D" w14:textId="742E0667" w:rsidR="4F6BA971" w:rsidRDefault="4F6BA971" w:rsidP="4F6BA971">
      <w:pPr>
        <w:jc w:val="center"/>
        <w:rPr>
          <w:sz w:val="52"/>
          <w:szCs w:val="52"/>
        </w:rPr>
      </w:pPr>
    </w:p>
    <w:p w14:paraId="373C7D2A" w14:textId="5EB2A8DE" w:rsidR="4F6BA971" w:rsidRDefault="4F6BA971" w:rsidP="4F6BA971">
      <w:pPr>
        <w:jc w:val="center"/>
      </w:pPr>
    </w:p>
    <w:p w14:paraId="3A29F1E9" w14:textId="77777777" w:rsidR="00A90CE3" w:rsidRDefault="00A90CE3" w:rsidP="00A90CE3">
      <w:pPr>
        <w:jc w:val="center"/>
        <w:rPr>
          <w:rFonts w:ascii="Times New Roman" w:hAnsi="Times New Roman" w:cs="Times New Roman"/>
          <w:b/>
          <w:bCs/>
          <w:sz w:val="36"/>
          <w:szCs w:val="36"/>
        </w:rPr>
      </w:pPr>
    </w:p>
    <w:p w14:paraId="4E0B441E" w14:textId="0B0A0980" w:rsidR="00093968" w:rsidRPr="00A90CE3" w:rsidRDefault="00A90CE3" w:rsidP="00093968">
      <w:pPr>
        <w:jc w:val="center"/>
        <w:rPr>
          <w:rFonts w:ascii="Times New Roman" w:hAnsi="Times New Roman" w:cs="Times New Roman"/>
          <w:b/>
          <w:bCs/>
          <w:sz w:val="36"/>
          <w:szCs w:val="36"/>
          <w:u w:val="single"/>
        </w:rPr>
      </w:pPr>
      <w:bookmarkStart w:id="0" w:name="_Hlk115864118"/>
      <w:r w:rsidRPr="00A90CE3">
        <w:rPr>
          <w:rFonts w:ascii="Times New Roman" w:hAnsi="Times New Roman" w:cs="Times New Roman"/>
          <w:b/>
          <w:bCs/>
          <w:sz w:val="36"/>
          <w:szCs w:val="36"/>
          <w:u w:val="single"/>
        </w:rPr>
        <w:t>Learning Outcomes</w:t>
      </w:r>
    </w:p>
    <w:bookmarkEnd w:id="0"/>
    <w:p w14:paraId="79E0AFF3" w14:textId="5605A33B" w:rsidR="00A90CE3" w:rsidRPr="00A90CE3" w:rsidRDefault="00A90CE3" w:rsidP="00A90CE3">
      <w:pPr>
        <w:pStyle w:val="ListParagraph"/>
        <w:numPr>
          <w:ilvl w:val="0"/>
          <w:numId w:val="3"/>
        </w:numPr>
        <w:rPr>
          <w:rFonts w:ascii="Times New Roman" w:hAnsi="Times New Roman" w:cs="Times New Roman"/>
          <w:sz w:val="36"/>
          <w:szCs w:val="36"/>
        </w:rPr>
      </w:pPr>
      <w:r w:rsidRPr="00A90CE3">
        <w:rPr>
          <w:rFonts w:ascii="Times New Roman" w:hAnsi="Times New Roman" w:cs="Times New Roman"/>
          <w:b/>
          <w:bCs/>
          <w:sz w:val="32"/>
          <w:szCs w:val="32"/>
        </w:rPr>
        <w:t xml:space="preserve">LO 1: </w:t>
      </w:r>
      <w:r w:rsidRPr="00A90CE3">
        <w:rPr>
          <w:rFonts w:ascii="Times New Roman" w:hAnsi="Times New Roman" w:cs="Times New Roman"/>
          <w:sz w:val="32"/>
          <w:szCs w:val="32"/>
        </w:rPr>
        <w:t>To enable creative thinking for writing slogans.</w:t>
      </w:r>
    </w:p>
    <w:p w14:paraId="3BD881CA" w14:textId="3EDF2A04" w:rsidR="00A90CE3" w:rsidRPr="00A90CE3" w:rsidRDefault="00A90CE3" w:rsidP="00A90CE3">
      <w:pPr>
        <w:pStyle w:val="ListParagraph"/>
        <w:numPr>
          <w:ilvl w:val="0"/>
          <w:numId w:val="3"/>
        </w:numPr>
        <w:rPr>
          <w:rFonts w:ascii="Times New Roman" w:hAnsi="Times New Roman" w:cs="Times New Roman"/>
          <w:sz w:val="32"/>
          <w:szCs w:val="32"/>
        </w:rPr>
      </w:pPr>
      <w:r w:rsidRPr="00A90CE3">
        <w:rPr>
          <w:rFonts w:ascii="Times New Roman" w:hAnsi="Times New Roman" w:cs="Times New Roman"/>
          <w:b/>
          <w:bCs/>
          <w:sz w:val="32"/>
          <w:szCs w:val="32"/>
        </w:rPr>
        <w:t xml:space="preserve">LO 2: </w:t>
      </w:r>
      <w:r w:rsidRPr="00A90CE3">
        <w:rPr>
          <w:rFonts w:ascii="Times New Roman" w:hAnsi="Times New Roman" w:cs="Times New Roman"/>
          <w:sz w:val="32"/>
          <w:szCs w:val="32"/>
        </w:rPr>
        <w:t>To raise awareness about the harms caused by the consumption of tobacco.</w:t>
      </w:r>
    </w:p>
    <w:p w14:paraId="73B7AE3B" w14:textId="4E4E8E02" w:rsidR="4F6BA971" w:rsidRPr="00A90CE3" w:rsidRDefault="00A90CE3" w:rsidP="00A90CE3">
      <w:pPr>
        <w:pStyle w:val="ListParagraph"/>
        <w:numPr>
          <w:ilvl w:val="0"/>
          <w:numId w:val="3"/>
        </w:numPr>
        <w:rPr>
          <w:rFonts w:ascii="Times New Roman" w:hAnsi="Times New Roman" w:cs="Times New Roman"/>
          <w:sz w:val="32"/>
          <w:szCs w:val="32"/>
        </w:rPr>
      </w:pPr>
      <w:r w:rsidRPr="00A90CE3">
        <w:rPr>
          <w:rFonts w:ascii="Times New Roman" w:hAnsi="Times New Roman" w:cs="Times New Roman"/>
          <w:b/>
          <w:bCs/>
          <w:sz w:val="32"/>
          <w:szCs w:val="32"/>
        </w:rPr>
        <w:t>LO 3:</w:t>
      </w:r>
      <w:r w:rsidRPr="00A90CE3">
        <w:rPr>
          <w:rFonts w:ascii="Times New Roman" w:hAnsi="Times New Roman" w:cs="Times New Roman"/>
          <w:sz w:val="32"/>
          <w:szCs w:val="32"/>
        </w:rPr>
        <w:t xml:space="preserve"> To observe Anti-</w:t>
      </w:r>
      <w:r w:rsidR="00093968" w:rsidRPr="00A90CE3">
        <w:rPr>
          <w:rFonts w:ascii="Times New Roman" w:hAnsi="Times New Roman" w:cs="Times New Roman"/>
          <w:sz w:val="32"/>
          <w:szCs w:val="32"/>
        </w:rPr>
        <w:t>Tobacco Day</w:t>
      </w:r>
      <w:r w:rsidRPr="00A90CE3">
        <w:rPr>
          <w:rFonts w:ascii="Times New Roman" w:hAnsi="Times New Roman" w:cs="Times New Roman"/>
          <w:sz w:val="32"/>
          <w:szCs w:val="32"/>
        </w:rPr>
        <w:t xml:space="preserve"> and understand the significance of the day.</w:t>
      </w:r>
    </w:p>
    <w:p w14:paraId="25E75F6C" w14:textId="7D6A5717" w:rsidR="00A90CE3" w:rsidRPr="004F6EE4" w:rsidRDefault="00A90CE3" w:rsidP="00A90CE3">
      <w:pPr>
        <w:pStyle w:val="ListParagraph"/>
        <w:numPr>
          <w:ilvl w:val="0"/>
          <w:numId w:val="3"/>
        </w:numPr>
      </w:pPr>
      <w:r w:rsidRPr="00A90CE3">
        <w:rPr>
          <w:rFonts w:ascii="Times New Roman" w:hAnsi="Times New Roman" w:cs="Times New Roman"/>
          <w:b/>
          <w:bCs/>
          <w:sz w:val="32"/>
          <w:szCs w:val="32"/>
        </w:rPr>
        <w:t>LO 4:</w:t>
      </w:r>
      <w:r w:rsidRPr="00A90CE3">
        <w:rPr>
          <w:rFonts w:ascii="Times New Roman" w:hAnsi="Times New Roman" w:cs="Times New Roman"/>
          <w:sz w:val="32"/>
          <w:szCs w:val="32"/>
        </w:rPr>
        <w:t xml:space="preserve"> Pledge to reduce the usage of tobacco and eventually stop using it. </w:t>
      </w:r>
    </w:p>
    <w:p w14:paraId="5B037DFD" w14:textId="726F2A79" w:rsidR="004F6EE4" w:rsidRDefault="004F6EE4" w:rsidP="004F6EE4">
      <w:pPr>
        <w:jc w:val="center"/>
        <w:rPr>
          <w:rFonts w:ascii="Times New Roman" w:hAnsi="Times New Roman" w:cs="Times New Roman"/>
          <w:b/>
          <w:bCs/>
          <w:sz w:val="36"/>
          <w:szCs w:val="36"/>
          <w:u w:val="single"/>
        </w:rPr>
      </w:pPr>
      <w:r>
        <w:rPr>
          <w:rFonts w:ascii="Times New Roman" w:hAnsi="Times New Roman" w:cs="Times New Roman"/>
          <w:b/>
          <w:bCs/>
          <w:sz w:val="36"/>
          <w:szCs w:val="36"/>
          <w:u w:val="single"/>
        </w:rPr>
        <w:t>Event Poster</w:t>
      </w:r>
    </w:p>
    <w:p w14:paraId="7CF4A82B" w14:textId="1977C445" w:rsidR="004F6EE4" w:rsidRDefault="004F6EE4" w:rsidP="004F6EE4">
      <w:pPr>
        <w:jc w:val="center"/>
        <w:rPr>
          <w:rFonts w:ascii="Times New Roman" w:hAnsi="Times New Roman" w:cs="Times New Roman"/>
          <w:b/>
          <w:bCs/>
          <w:sz w:val="36"/>
          <w:szCs w:val="36"/>
          <w:u w:val="single"/>
        </w:rPr>
      </w:pPr>
      <w:r>
        <w:rPr>
          <w:rFonts w:ascii="Times New Roman" w:hAnsi="Times New Roman" w:cs="Times New Roman"/>
          <w:b/>
          <w:bCs/>
          <w:noProof/>
          <w:sz w:val="36"/>
          <w:szCs w:val="36"/>
          <w:u w:val="single"/>
        </w:rPr>
        <w:drawing>
          <wp:inline distT="0" distB="0" distL="0" distR="0" wp14:anchorId="6110CACF" wp14:editId="29052B2E">
            <wp:extent cx="3162300" cy="316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2300" cy="3162300"/>
                    </a:xfrm>
                    <a:prstGeom prst="rect">
                      <a:avLst/>
                    </a:prstGeom>
                  </pic:spPr>
                </pic:pic>
              </a:graphicData>
            </a:graphic>
          </wp:inline>
        </w:drawing>
      </w:r>
    </w:p>
    <w:p w14:paraId="22B154A6" w14:textId="39EBF041" w:rsidR="004F6EE4" w:rsidRPr="00A90CE3" w:rsidRDefault="004F6EE4" w:rsidP="004F6EE4">
      <w:pPr>
        <w:jc w:val="center"/>
        <w:rPr>
          <w:rFonts w:ascii="Times New Roman" w:hAnsi="Times New Roman" w:cs="Times New Roman"/>
          <w:b/>
          <w:bCs/>
          <w:sz w:val="36"/>
          <w:szCs w:val="36"/>
          <w:u w:val="single"/>
        </w:rPr>
      </w:pPr>
      <w:r>
        <w:rPr>
          <w:rFonts w:ascii="Times New Roman" w:hAnsi="Times New Roman" w:cs="Times New Roman"/>
          <w:b/>
          <w:bCs/>
          <w:noProof/>
          <w:sz w:val="36"/>
          <w:szCs w:val="36"/>
          <w:u w:val="single"/>
        </w:rPr>
        <w:drawing>
          <wp:inline distT="0" distB="0" distL="0" distR="0" wp14:anchorId="056A7909" wp14:editId="1B445F35">
            <wp:extent cx="2910840" cy="15849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1" cstate="print">
                      <a:extLst>
                        <a:ext uri="{28A0092B-C50C-407E-A947-70E740481C1C}">
                          <a14:useLocalDpi xmlns:a14="http://schemas.microsoft.com/office/drawing/2010/main" val="0"/>
                        </a:ext>
                      </a:extLst>
                    </a:blip>
                    <a:srcRect l="4955" t="6292" r="4922" b="6465"/>
                    <a:stretch/>
                  </pic:blipFill>
                  <pic:spPr bwMode="auto">
                    <a:xfrm>
                      <a:off x="0" y="0"/>
                      <a:ext cx="2916722" cy="1588163"/>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bCs/>
          <w:noProof/>
          <w:sz w:val="36"/>
          <w:szCs w:val="36"/>
        </w:rPr>
        <w:t xml:space="preserve">     </w:t>
      </w:r>
      <w:r>
        <w:rPr>
          <w:rFonts w:ascii="Times New Roman" w:hAnsi="Times New Roman" w:cs="Times New Roman"/>
          <w:b/>
          <w:bCs/>
          <w:noProof/>
          <w:sz w:val="36"/>
          <w:szCs w:val="36"/>
          <w:u w:val="single"/>
        </w:rPr>
        <w:drawing>
          <wp:inline distT="0" distB="0" distL="0" distR="0" wp14:anchorId="6C57781F" wp14:editId="0FFC0824">
            <wp:extent cx="2190750" cy="2085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2190750" cy="2085975"/>
                    </a:xfrm>
                    <a:prstGeom prst="rect">
                      <a:avLst/>
                    </a:prstGeom>
                  </pic:spPr>
                </pic:pic>
              </a:graphicData>
            </a:graphic>
          </wp:inline>
        </w:drawing>
      </w:r>
    </w:p>
    <w:p w14:paraId="739C0A09" w14:textId="77777777" w:rsidR="004F6EE4" w:rsidRPr="00A90CE3" w:rsidRDefault="004F6EE4" w:rsidP="004F6EE4">
      <w:pPr>
        <w:pStyle w:val="ListParagraph"/>
      </w:pPr>
    </w:p>
    <w:tbl>
      <w:tblPr>
        <w:tblStyle w:val="TableGrid"/>
        <w:tblpPr w:leftFromText="180" w:rightFromText="180" w:vertAnchor="page" w:horzAnchor="margin" w:tblpY="1537"/>
        <w:tblW w:w="8603" w:type="dxa"/>
        <w:tblLook w:val="04A0" w:firstRow="1" w:lastRow="0" w:firstColumn="1" w:lastColumn="0" w:noHBand="0" w:noVBand="1"/>
      </w:tblPr>
      <w:tblGrid>
        <w:gridCol w:w="2927"/>
        <w:gridCol w:w="5676"/>
      </w:tblGrid>
      <w:tr w:rsidR="004F6EE4" w14:paraId="50FA9A03" w14:textId="77777777" w:rsidTr="004F6EE4">
        <w:trPr>
          <w:trHeight w:val="841"/>
        </w:trPr>
        <w:tc>
          <w:tcPr>
            <w:tcW w:w="8603" w:type="dxa"/>
            <w:gridSpan w:val="2"/>
            <w:tcBorders>
              <w:top w:val="single" w:sz="4" w:space="0" w:color="auto"/>
              <w:left w:val="single" w:sz="4" w:space="0" w:color="auto"/>
              <w:bottom w:val="single" w:sz="4" w:space="0" w:color="auto"/>
              <w:right w:val="single" w:sz="4" w:space="0" w:color="auto"/>
            </w:tcBorders>
            <w:vAlign w:val="center"/>
            <w:hideMark/>
          </w:tcPr>
          <w:p w14:paraId="0E82F4EB" w14:textId="77777777" w:rsidR="004F6EE4" w:rsidRPr="00D05C07" w:rsidRDefault="004F6EE4" w:rsidP="004F6EE4">
            <w:pPr>
              <w:ind w:right="-118"/>
              <w:jc w:val="center"/>
              <w:rPr>
                <w:rFonts w:ascii="Times New Roman" w:hAnsi="Times New Roman" w:cs="Times New Roman"/>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05C07">
              <w:rPr>
                <w:rFonts w:ascii="Times New Roman" w:hAnsi="Times New Roman" w:cs="Times New Roman"/>
                <w:b/>
                <w:bCs/>
                <w:color w:val="652D0B"/>
                <w:sz w:val="44"/>
                <w:szCs w:val="44"/>
                <w14:shadow w14:blurRad="50800" w14:dist="38100" w14:dir="0" w14:sx="100000" w14:sy="100000" w14:kx="0" w14:ky="0" w14:algn="l">
                  <w14:srgbClr w14:val="000000">
                    <w14:alpha w14:val="60000"/>
                  </w14:srgbClr>
                </w14:shadow>
              </w:rPr>
              <w:lastRenderedPageBreak/>
              <w:t>EVENT SUMMARY</w:t>
            </w:r>
          </w:p>
        </w:tc>
      </w:tr>
      <w:tr w:rsidR="004F6EE4" w14:paraId="7EF13C0C" w14:textId="77777777" w:rsidTr="004F6EE4">
        <w:trPr>
          <w:trHeight w:val="415"/>
        </w:trPr>
        <w:tc>
          <w:tcPr>
            <w:tcW w:w="2927" w:type="dxa"/>
            <w:tcBorders>
              <w:top w:val="single" w:sz="4" w:space="0" w:color="auto"/>
              <w:left w:val="single" w:sz="4" w:space="0" w:color="auto"/>
              <w:bottom w:val="single" w:sz="4" w:space="0" w:color="auto"/>
              <w:right w:val="single" w:sz="4" w:space="0" w:color="auto"/>
            </w:tcBorders>
            <w:vAlign w:val="center"/>
            <w:hideMark/>
          </w:tcPr>
          <w:p w14:paraId="38F3393C"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Title of the event</w:t>
            </w:r>
          </w:p>
        </w:tc>
        <w:tc>
          <w:tcPr>
            <w:tcW w:w="5676" w:type="dxa"/>
            <w:tcBorders>
              <w:top w:val="single" w:sz="4" w:space="0" w:color="auto"/>
              <w:left w:val="single" w:sz="4" w:space="0" w:color="auto"/>
              <w:bottom w:val="single" w:sz="4" w:space="0" w:color="auto"/>
              <w:right w:val="single" w:sz="4" w:space="0" w:color="auto"/>
            </w:tcBorders>
            <w:vAlign w:val="center"/>
            <w:hideMark/>
          </w:tcPr>
          <w:p w14:paraId="65E78BF6" w14:textId="77777777" w:rsidR="004F6EE4" w:rsidRPr="00D05C07" w:rsidRDefault="004F6EE4" w:rsidP="004F6EE4">
            <w:pPr>
              <w:jc w:val="center"/>
              <w:rPr>
                <w:rFonts w:ascii="Bahnschrift SemiBold" w:hAnsi="Bahnschrift SemiBold" w:cs="Times New Roman"/>
                <w:sz w:val="24"/>
                <w:szCs w:val="24"/>
              </w:rPr>
            </w:pPr>
            <w:r w:rsidRPr="00D05C07">
              <w:rPr>
                <w:rFonts w:ascii="Bahnschrift SemiBold" w:hAnsi="Bahnschrift SemiBold" w:cs="Times New Roman"/>
                <w:sz w:val="24"/>
                <w:szCs w:val="24"/>
                <w:lang w:val="en-US"/>
              </w:rPr>
              <w:t>Slogan writing for Anti-Tobacco Day</w:t>
            </w:r>
          </w:p>
        </w:tc>
      </w:tr>
      <w:tr w:rsidR="004F6EE4" w14:paraId="6E2C2273" w14:textId="77777777" w:rsidTr="004F6EE4">
        <w:trPr>
          <w:trHeight w:val="422"/>
        </w:trPr>
        <w:tc>
          <w:tcPr>
            <w:tcW w:w="2927" w:type="dxa"/>
            <w:tcBorders>
              <w:top w:val="single" w:sz="4" w:space="0" w:color="auto"/>
              <w:left w:val="single" w:sz="4" w:space="0" w:color="auto"/>
              <w:bottom w:val="single" w:sz="4" w:space="0" w:color="auto"/>
              <w:right w:val="single" w:sz="4" w:space="0" w:color="auto"/>
            </w:tcBorders>
            <w:vAlign w:val="center"/>
            <w:hideMark/>
          </w:tcPr>
          <w:p w14:paraId="079996D8" w14:textId="77777777" w:rsidR="004F6EE4" w:rsidRPr="00D05C07" w:rsidRDefault="004F6EE4" w:rsidP="004F6EE4">
            <w:pPr>
              <w:jc w:val="center"/>
              <w:rPr>
                <w:rFonts w:ascii="Times New Roman" w:hAnsi="Times New Roman" w:cs="Times New Roman"/>
                <w:sz w:val="24"/>
                <w:szCs w:val="24"/>
              </w:rPr>
            </w:pPr>
            <w:r w:rsidRPr="00D05C07">
              <w:rPr>
                <w:rFonts w:ascii="Times New Roman" w:hAnsi="Times New Roman" w:cs="Times New Roman"/>
                <w:b/>
                <w:bCs/>
                <w:sz w:val="24"/>
                <w:szCs w:val="24"/>
              </w:rPr>
              <w:t>Start time</w:t>
            </w:r>
          </w:p>
        </w:tc>
        <w:tc>
          <w:tcPr>
            <w:tcW w:w="5676" w:type="dxa"/>
            <w:tcBorders>
              <w:top w:val="single" w:sz="4" w:space="0" w:color="auto"/>
              <w:left w:val="single" w:sz="4" w:space="0" w:color="auto"/>
              <w:bottom w:val="single" w:sz="4" w:space="0" w:color="auto"/>
              <w:right w:val="single" w:sz="4" w:space="0" w:color="auto"/>
            </w:tcBorders>
            <w:vAlign w:val="center"/>
            <w:hideMark/>
          </w:tcPr>
          <w:p w14:paraId="2A3C80F6" w14:textId="6AE65A36" w:rsidR="004F6EE4" w:rsidRPr="00D05C07" w:rsidRDefault="00FA54DB" w:rsidP="004F6EE4">
            <w:pPr>
              <w:jc w:val="center"/>
              <w:rPr>
                <w:rFonts w:ascii="Bahnschrift SemiBold" w:hAnsi="Bahnschrift SemiBold" w:cs="Times New Roman"/>
                <w:sz w:val="24"/>
                <w:szCs w:val="24"/>
              </w:rPr>
            </w:pPr>
            <w:r>
              <w:rPr>
                <w:rFonts w:ascii="Bahnschrift SemiBold" w:hAnsi="Bahnschrift SemiBold" w:cs="Times New Roman"/>
                <w:sz w:val="24"/>
                <w:szCs w:val="24"/>
              </w:rPr>
              <w:t>10</w:t>
            </w:r>
            <w:r w:rsidR="004F6EE4" w:rsidRPr="00D05C07">
              <w:rPr>
                <w:rFonts w:ascii="Bahnschrift SemiBold" w:hAnsi="Bahnschrift SemiBold" w:cs="Times New Roman"/>
                <w:sz w:val="24"/>
                <w:szCs w:val="24"/>
              </w:rPr>
              <w:t>:00 am</w:t>
            </w:r>
          </w:p>
        </w:tc>
      </w:tr>
      <w:tr w:rsidR="004F6EE4" w14:paraId="734ACF56" w14:textId="77777777" w:rsidTr="004F6EE4">
        <w:trPr>
          <w:trHeight w:val="414"/>
        </w:trPr>
        <w:tc>
          <w:tcPr>
            <w:tcW w:w="2927" w:type="dxa"/>
            <w:tcBorders>
              <w:top w:val="single" w:sz="4" w:space="0" w:color="auto"/>
              <w:left w:val="single" w:sz="4" w:space="0" w:color="auto"/>
              <w:bottom w:val="single" w:sz="4" w:space="0" w:color="auto"/>
              <w:right w:val="single" w:sz="4" w:space="0" w:color="auto"/>
            </w:tcBorders>
            <w:vAlign w:val="center"/>
            <w:hideMark/>
          </w:tcPr>
          <w:p w14:paraId="2E3281C0"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End Time</w:t>
            </w:r>
          </w:p>
        </w:tc>
        <w:tc>
          <w:tcPr>
            <w:tcW w:w="5676" w:type="dxa"/>
            <w:tcBorders>
              <w:top w:val="single" w:sz="4" w:space="0" w:color="auto"/>
              <w:left w:val="single" w:sz="4" w:space="0" w:color="auto"/>
              <w:bottom w:val="single" w:sz="4" w:space="0" w:color="auto"/>
              <w:right w:val="single" w:sz="4" w:space="0" w:color="auto"/>
            </w:tcBorders>
            <w:vAlign w:val="center"/>
            <w:hideMark/>
          </w:tcPr>
          <w:p w14:paraId="62A872D9" w14:textId="77777777" w:rsidR="004F6EE4" w:rsidRPr="00D05C07" w:rsidRDefault="004F6EE4" w:rsidP="004F6EE4">
            <w:pPr>
              <w:jc w:val="center"/>
              <w:rPr>
                <w:rFonts w:ascii="Bahnschrift SemiBold" w:hAnsi="Bahnschrift SemiBold" w:cs="Times New Roman"/>
                <w:sz w:val="24"/>
                <w:szCs w:val="24"/>
              </w:rPr>
            </w:pPr>
            <w:r w:rsidRPr="00D05C07">
              <w:rPr>
                <w:rFonts w:ascii="Bahnschrift SemiBold" w:hAnsi="Bahnschrift SemiBold" w:cs="Times New Roman"/>
                <w:sz w:val="24"/>
                <w:szCs w:val="24"/>
              </w:rPr>
              <w:t>12:00 pm</w:t>
            </w:r>
          </w:p>
        </w:tc>
      </w:tr>
      <w:tr w:rsidR="004F6EE4" w14:paraId="1EB848E1" w14:textId="77777777" w:rsidTr="004F6EE4">
        <w:trPr>
          <w:trHeight w:val="405"/>
        </w:trPr>
        <w:tc>
          <w:tcPr>
            <w:tcW w:w="2927" w:type="dxa"/>
            <w:tcBorders>
              <w:top w:val="single" w:sz="4" w:space="0" w:color="auto"/>
              <w:left w:val="single" w:sz="4" w:space="0" w:color="auto"/>
              <w:bottom w:val="single" w:sz="4" w:space="0" w:color="auto"/>
              <w:right w:val="single" w:sz="4" w:space="0" w:color="auto"/>
            </w:tcBorders>
            <w:vAlign w:val="center"/>
            <w:hideMark/>
          </w:tcPr>
          <w:p w14:paraId="180114A6"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Category of the event</w:t>
            </w:r>
          </w:p>
        </w:tc>
        <w:tc>
          <w:tcPr>
            <w:tcW w:w="5676" w:type="dxa"/>
            <w:tcBorders>
              <w:top w:val="single" w:sz="4" w:space="0" w:color="auto"/>
              <w:left w:val="single" w:sz="4" w:space="0" w:color="auto"/>
              <w:bottom w:val="single" w:sz="4" w:space="0" w:color="auto"/>
              <w:right w:val="single" w:sz="4" w:space="0" w:color="auto"/>
            </w:tcBorders>
            <w:vAlign w:val="center"/>
            <w:hideMark/>
          </w:tcPr>
          <w:p w14:paraId="7C81E843" w14:textId="77777777" w:rsidR="004F6EE4" w:rsidRPr="00D05C07" w:rsidRDefault="004F6EE4" w:rsidP="004F6EE4">
            <w:pPr>
              <w:jc w:val="center"/>
              <w:rPr>
                <w:rFonts w:ascii="Bahnschrift SemiBold" w:hAnsi="Bahnschrift SemiBold" w:cs="Times New Roman"/>
                <w:sz w:val="24"/>
                <w:szCs w:val="24"/>
              </w:rPr>
            </w:pPr>
            <w:r w:rsidRPr="00D05C07">
              <w:rPr>
                <w:rFonts w:ascii="Bahnschrift SemiBold" w:hAnsi="Bahnschrift SemiBold" w:cs="Times New Roman"/>
                <w:sz w:val="24"/>
                <w:szCs w:val="24"/>
              </w:rPr>
              <w:t>Creative</w:t>
            </w:r>
          </w:p>
        </w:tc>
      </w:tr>
      <w:tr w:rsidR="004F6EE4" w14:paraId="2FECD9F1" w14:textId="77777777" w:rsidTr="004F6EE4">
        <w:trPr>
          <w:trHeight w:val="4"/>
        </w:trPr>
        <w:tc>
          <w:tcPr>
            <w:tcW w:w="2927" w:type="dxa"/>
            <w:tcBorders>
              <w:top w:val="single" w:sz="4" w:space="0" w:color="auto"/>
              <w:left w:val="single" w:sz="4" w:space="0" w:color="auto"/>
              <w:bottom w:val="single" w:sz="4" w:space="0" w:color="auto"/>
              <w:right w:val="single" w:sz="4" w:space="0" w:color="auto"/>
            </w:tcBorders>
            <w:vAlign w:val="center"/>
            <w:hideMark/>
          </w:tcPr>
          <w:p w14:paraId="1ED0A101"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Sub- Category of the event</w:t>
            </w:r>
          </w:p>
        </w:tc>
        <w:tc>
          <w:tcPr>
            <w:tcW w:w="5676" w:type="dxa"/>
            <w:tcBorders>
              <w:top w:val="single" w:sz="4" w:space="0" w:color="auto"/>
              <w:left w:val="single" w:sz="4" w:space="0" w:color="auto"/>
              <w:bottom w:val="single" w:sz="4" w:space="0" w:color="auto"/>
              <w:right w:val="single" w:sz="4" w:space="0" w:color="auto"/>
            </w:tcBorders>
            <w:vAlign w:val="center"/>
            <w:hideMark/>
          </w:tcPr>
          <w:p w14:paraId="44BD5EDB" w14:textId="77777777" w:rsidR="004F6EE4" w:rsidRPr="00D05C07" w:rsidRDefault="004F6EE4" w:rsidP="004F6EE4">
            <w:pPr>
              <w:jc w:val="center"/>
              <w:rPr>
                <w:rFonts w:ascii="Bahnschrift SemiBold" w:hAnsi="Bahnschrift SemiBold" w:cs="Times New Roman"/>
                <w:sz w:val="24"/>
                <w:szCs w:val="24"/>
              </w:rPr>
            </w:pPr>
            <w:r w:rsidRPr="00D05C07">
              <w:rPr>
                <w:rFonts w:ascii="Bahnschrift SemiBold" w:hAnsi="Bahnschrift SemiBold" w:cs="Times New Roman"/>
                <w:sz w:val="24"/>
                <w:szCs w:val="24"/>
              </w:rPr>
              <w:t>Informative</w:t>
            </w:r>
          </w:p>
        </w:tc>
      </w:tr>
      <w:tr w:rsidR="004F6EE4" w14:paraId="2072B9B6" w14:textId="77777777" w:rsidTr="004F6EE4">
        <w:trPr>
          <w:trHeight w:val="432"/>
        </w:trPr>
        <w:tc>
          <w:tcPr>
            <w:tcW w:w="2927" w:type="dxa"/>
            <w:tcBorders>
              <w:top w:val="single" w:sz="4" w:space="0" w:color="auto"/>
              <w:left w:val="single" w:sz="4" w:space="0" w:color="auto"/>
              <w:bottom w:val="single" w:sz="4" w:space="0" w:color="auto"/>
              <w:right w:val="single" w:sz="4" w:space="0" w:color="auto"/>
            </w:tcBorders>
            <w:vAlign w:val="center"/>
            <w:hideMark/>
          </w:tcPr>
          <w:p w14:paraId="2C71B8FC"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Time Zone</w:t>
            </w:r>
          </w:p>
        </w:tc>
        <w:tc>
          <w:tcPr>
            <w:tcW w:w="5676" w:type="dxa"/>
            <w:tcBorders>
              <w:top w:val="single" w:sz="4" w:space="0" w:color="auto"/>
              <w:left w:val="single" w:sz="4" w:space="0" w:color="auto"/>
              <w:bottom w:val="single" w:sz="4" w:space="0" w:color="auto"/>
              <w:right w:val="single" w:sz="4" w:space="0" w:color="auto"/>
            </w:tcBorders>
            <w:vAlign w:val="center"/>
            <w:hideMark/>
          </w:tcPr>
          <w:p w14:paraId="21D26B7F" w14:textId="77777777" w:rsidR="004F6EE4" w:rsidRPr="00D05C07" w:rsidRDefault="004F6EE4" w:rsidP="004F6EE4">
            <w:pPr>
              <w:jc w:val="center"/>
              <w:rPr>
                <w:rFonts w:ascii="Bahnschrift SemiBold" w:hAnsi="Bahnschrift SemiBold" w:cs="Times New Roman"/>
                <w:sz w:val="24"/>
                <w:szCs w:val="24"/>
              </w:rPr>
            </w:pPr>
            <w:r w:rsidRPr="00D05C07">
              <w:rPr>
                <w:rFonts w:ascii="Bahnschrift SemiBold" w:hAnsi="Bahnschrift SemiBold" w:cs="Times New Roman"/>
                <w:sz w:val="24"/>
                <w:szCs w:val="24"/>
              </w:rPr>
              <w:t>India</w:t>
            </w:r>
          </w:p>
        </w:tc>
      </w:tr>
      <w:tr w:rsidR="004F6EE4" w14:paraId="2551ECD1" w14:textId="77777777" w:rsidTr="004F6EE4">
        <w:trPr>
          <w:trHeight w:val="694"/>
        </w:trPr>
        <w:tc>
          <w:tcPr>
            <w:tcW w:w="2927" w:type="dxa"/>
            <w:tcBorders>
              <w:top w:val="single" w:sz="4" w:space="0" w:color="auto"/>
              <w:left w:val="single" w:sz="4" w:space="0" w:color="auto"/>
              <w:bottom w:val="single" w:sz="4" w:space="0" w:color="auto"/>
              <w:right w:val="single" w:sz="4" w:space="0" w:color="auto"/>
            </w:tcBorders>
            <w:vAlign w:val="center"/>
            <w:hideMark/>
          </w:tcPr>
          <w:p w14:paraId="6C4B3509"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Primary Host Organization Unit</w:t>
            </w:r>
          </w:p>
        </w:tc>
        <w:tc>
          <w:tcPr>
            <w:tcW w:w="5676" w:type="dxa"/>
            <w:tcBorders>
              <w:top w:val="single" w:sz="4" w:space="0" w:color="auto"/>
              <w:left w:val="single" w:sz="4" w:space="0" w:color="auto"/>
              <w:bottom w:val="single" w:sz="4" w:space="0" w:color="auto"/>
              <w:right w:val="single" w:sz="4" w:space="0" w:color="auto"/>
            </w:tcBorders>
            <w:vAlign w:val="center"/>
            <w:hideMark/>
          </w:tcPr>
          <w:p w14:paraId="1C3E83C5" w14:textId="77777777" w:rsidR="004F6EE4" w:rsidRPr="00D05C07" w:rsidRDefault="004F6EE4" w:rsidP="004F6EE4">
            <w:pPr>
              <w:jc w:val="center"/>
              <w:rPr>
                <w:rFonts w:ascii="Bahnschrift SemiBold" w:hAnsi="Bahnschrift SemiBold" w:cs="Times New Roman"/>
                <w:sz w:val="24"/>
                <w:szCs w:val="24"/>
              </w:rPr>
            </w:pPr>
            <w:r w:rsidRPr="00D05C07">
              <w:rPr>
                <w:rFonts w:ascii="Bahnschrift SemiBold" w:hAnsi="Bahnschrift SemiBold" w:cs="Times New Roman"/>
                <w:sz w:val="24"/>
                <w:szCs w:val="24"/>
              </w:rPr>
              <w:t>Galgotias College of Engineering and Technology (STB07021)</w:t>
            </w:r>
          </w:p>
        </w:tc>
      </w:tr>
      <w:tr w:rsidR="004F6EE4" w14:paraId="6AD831AD" w14:textId="77777777" w:rsidTr="004F6EE4">
        <w:trPr>
          <w:trHeight w:val="690"/>
        </w:trPr>
        <w:tc>
          <w:tcPr>
            <w:tcW w:w="2927" w:type="dxa"/>
            <w:tcBorders>
              <w:top w:val="single" w:sz="4" w:space="0" w:color="auto"/>
              <w:left w:val="single" w:sz="4" w:space="0" w:color="auto"/>
              <w:bottom w:val="single" w:sz="4" w:space="0" w:color="auto"/>
              <w:right w:val="single" w:sz="4" w:space="0" w:color="auto"/>
            </w:tcBorders>
            <w:vAlign w:val="center"/>
            <w:hideMark/>
          </w:tcPr>
          <w:p w14:paraId="52F6D602"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Primary Host Contact Event</w:t>
            </w:r>
          </w:p>
        </w:tc>
        <w:tc>
          <w:tcPr>
            <w:tcW w:w="5676" w:type="dxa"/>
            <w:tcBorders>
              <w:top w:val="single" w:sz="4" w:space="0" w:color="auto"/>
              <w:left w:val="single" w:sz="4" w:space="0" w:color="auto"/>
              <w:bottom w:val="single" w:sz="4" w:space="0" w:color="auto"/>
              <w:right w:val="single" w:sz="4" w:space="0" w:color="auto"/>
            </w:tcBorders>
            <w:vAlign w:val="center"/>
            <w:hideMark/>
          </w:tcPr>
          <w:p w14:paraId="627CDA86" w14:textId="77777777" w:rsidR="004F6EE4" w:rsidRPr="00D05C07" w:rsidRDefault="00000000" w:rsidP="004F6EE4">
            <w:pPr>
              <w:jc w:val="center"/>
              <w:rPr>
                <w:rFonts w:ascii="Bahnschrift SemiBold" w:hAnsi="Bahnschrift SemiBold" w:cs="Times New Roman"/>
                <w:sz w:val="24"/>
                <w:szCs w:val="24"/>
              </w:rPr>
            </w:pPr>
            <w:hyperlink r:id="rId13" w:history="1">
              <w:r w:rsidR="004F6EE4" w:rsidRPr="00D05C07">
                <w:rPr>
                  <w:rStyle w:val="Hyperlink"/>
                  <w:rFonts w:ascii="Bahnschrift SemiBold" w:hAnsi="Bahnschrift SemiBold" w:cs="Times New Roman"/>
                  <w:sz w:val="24"/>
                  <w:szCs w:val="24"/>
                </w:rPr>
                <w:t>vishnu.sharma@galgotiacollege.edu</w:t>
              </w:r>
            </w:hyperlink>
          </w:p>
        </w:tc>
      </w:tr>
      <w:tr w:rsidR="004F6EE4" w14:paraId="42B36481" w14:textId="77777777" w:rsidTr="004F6EE4">
        <w:trPr>
          <w:trHeight w:val="431"/>
        </w:trPr>
        <w:tc>
          <w:tcPr>
            <w:tcW w:w="2927" w:type="dxa"/>
            <w:tcBorders>
              <w:top w:val="single" w:sz="4" w:space="0" w:color="auto"/>
              <w:left w:val="single" w:sz="4" w:space="0" w:color="auto"/>
              <w:bottom w:val="single" w:sz="4" w:space="0" w:color="auto"/>
              <w:right w:val="single" w:sz="4" w:space="0" w:color="auto"/>
            </w:tcBorders>
            <w:vAlign w:val="center"/>
            <w:hideMark/>
          </w:tcPr>
          <w:p w14:paraId="02F6A260"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Platform</w:t>
            </w:r>
          </w:p>
        </w:tc>
        <w:tc>
          <w:tcPr>
            <w:tcW w:w="5676" w:type="dxa"/>
            <w:tcBorders>
              <w:top w:val="single" w:sz="4" w:space="0" w:color="auto"/>
              <w:left w:val="single" w:sz="4" w:space="0" w:color="auto"/>
              <w:bottom w:val="single" w:sz="4" w:space="0" w:color="auto"/>
              <w:right w:val="single" w:sz="4" w:space="0" w:color="auto"/>
            </w:tcBorders>
            <w:vAlign w:val="center"/>
            <w:hideMark/>
          </w:tcPr>
          <w:p w14:paraId="4ABFFF56" w14:textId="77777777" w:rsidR="004F6EE4" w:rsidRPr="00D05C07" w:rsidRDefault="004F6EE4" w:rsidP="004F6EE4">
            <w:pPr>
              <w:jc w:val="center"/>
              <w:rPr>
                <w:rFonts w:ascii="Bahnschrift SemiBold" w:hAnsi="Bahnschrift SemiBold" w:cs="Times New Roman"/>
                <w:sz w:val="24"/>
                <w:szCs w:val="24"/>
              </w:rPr>
            </w:pPr>
            <w:r w:rsidRPr="00D05C07">
              <w:rPr>
                <w:rFonts w:ascii="Bahnschrift SemiBold" w:hAnsi="Bahnschrift SemiBold" w:cs="Times New Roman"/>
                <w:sz w:val="24"/>
                <w:szCs w:val="24"/>
              </w:rPr>
              <w:t>Offline, E-004</w:t>
            </w:r>
          </w:p>
        </w:tc>
      </w:tr>
      <w:tr w:rsidR="004F6EE4" w14:paraId="7514FC7B" w14:textId="77777777" w:rsidTr="004F6EE4">
        <w:trPr>
          <w:trHeight w:val="692"/>
        </w:trPr>
        <w:tc>
          <w:tcPr>
            <w:tcW w:w="2927" w:type="dxa"/>
            <w:tcBorders>
              <w:top w:val="single" w:sz="4" w:space="0" w:color="auto"/>
              <w:left w:val="single" w:sz="4" w:space="0" w:color="auto"/>
              <w:bottom w:val="single" w:sz="4" w:space="0" w:color="auto"/>
              <w:right w:val="single" w:sz="4" w:space="0" w:color="auto"/>
            </w:tcBorders>
            <w:vAlign w:val="center"/>
            <w:hideMark/>
          </w:tcPr>
          <w:p w14:paraId="772386AC"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Physical Address</w:t>
            </w:r>
          </w:p>
        </w:tc>
        <w:tc>
          <w:tcPr>
            <w:tcW w:w="5676" w:type="dxa"/>
            <w:tcBorders>
              <w:top w:val="single" w:sz="4" w:space="0" w:color="auto"/>
              <w:left w:val="single" w:sz="4" w:space="0" w:color="auto"/>
              <w:bottom w:val="single" w:sz="4" w:space="0" w:color="auto"/>
              <w:right w:val="single" w:sz="4" w:space="0" w:color="auto"/>
            </w:tcBorders>
            <w:vAlign w:val="center"/>
            <w:hideMark/>
          </w:tcPr>
          <w:p w14:paraId="28F25E36" w14:textId="77777777" w:rsidR="004F6EE4" w:rsidRPr="00D05C07" w:rsidRDefault="004F6EE4" w:rsidP="004F6EE4">
            <w:pPr>
              <w:jc w:val="center"/>
              <w:rPr>
                <w:rFonts w:ascii="Bahnschrift SemiBold" w:hAnsi="Bahnschrift SemiBold" w:cs="Times New Roman"/>
                <w:sz w:val="24"/>
                <w:szCs w:val="24"/>
              </w:rPr>
            </w:pPr>
            <w:r w:rsidRPr="00D05C07">
              <w:rPr>
                <w:rFonts w:ascii="Bahnschrift SemiBold" w:hAnsi="Bahnschrift SemiBold" w:cs="Times New Roman"/>
                <w:sz w:val="24"/>
                <w:szCs w:val="24"/>
              </w:rPr>
              <w:t>Galgotias College of Engineering and Technology, Knowledge Park-2, Greater Noida, Uttar Pradesh, India</w:t>
            </w:r>
          </w:p>
        </w:tc>
      </w:tr>
      <w:tr w:rsidR="004F6EE4" w14:paraId="480E0FA1" w14:textId="77777777" w:rsidTr="004F6EE4">
        <w:trPr>
          <w:trHeight w:val="405"/>
        </w:trPr>
        <w:tc>
          <w:tcPr>
            <w:tcW w:w="2927" w:type="dxa"/>
            <w:tcBorders>
              <w:top w:val="single" w:sz="4" w:space="0" w:color="auto"/>
              <w:left w:val="single" w:sz="4" w:space="0" w:color="auto"/>
              <w:bottom w:val="single" w:sz="4" w:space="0" w:color="auto"/>
              <w:right w:val="single" w:sz="4" w:space="0" w:color="auto"/>
            </w:tcBorders>
            <w:vAlign w:val="center"/>
            <w:hideMark/>
          </w:tcPr>
          <w:p w14:paraId="4126E3BC"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Registration Starts/Date</w:t>
            </w:r>
          </w:p>
        </w:tc>
        <w:tc>
          <w:tcPr>
            <w:tcW w:w="5676" w:type="dxa"/>
            <w:tcBorders>
              <w:top w:val="single" w:sz="4" w:space="0" w:color="auto"/>
              <w:left w:val="single" w:sz="4" w:space="0" w:color="auto"/>
              <w:bottom w:val="single" w:sz="4" w:space="0" w:color="auto"/>
              <w:right w:val="single" w:sz="4" w:space="0" w:color="auto"/>
            </w:tcBorders>
            <w:vAlign w:val="center"/>
            <w:hideMark/>
          </w:tcPr>
          <w:p w14:paraId="0BFB7040" w14:textId="625E9443" w:rsidR="004F6EE4" w:rsidRPr="00D05C07" w:rsidRDefault="004F6EE4" w:rsidP="004F6EE4">
            <w:pPr>
              <w:jc w:val="center"/>
              <w:rPr>
                <w:rFonts w:ascii="Bahnschrift SemiBold" w:hAnsi="Bahnschrift SemiBold" w:cs="Times New Roman"/>
                <w:sz w:val="24"/>
                <w:szCs w:val="24"/>
              </w:rPr>
            </w:pPr>
            <w:r w:rsidRPr="00D05C07">
              <w:rPr>
                <w:rFonts w:ascii="Bahnschrift SemiBold" w:hAnsi="Bahnschrift SemiBold" w:cs="Times New Roman"/>
                <w:sz w:val="24"/>
                <w:szCs w:val="24"/>
              </w:rPr>
              <w:t>2</w:t>
            </w:r>
            <w:r w:rsidR="00FA54DB">
              <w:rPr>
                <w:rFonts w:ascii="Bahnschrift SemiBold" w:hAnsi="Bahnschrift SemiBold" w:cs="Times New Roman"/>
                <w:sz w:val="24"/>
                <w:szCs w:val="24"/>
              </w:rPr>
              <w:t>5</w:t>
            </w:r>
            <w:r w:rsidRPr="00D05C07">
              <w:rPr>
                <w:rFonts w:ascii="Bahnschrift SemiBold" w:hAnsi="Bahnschrift SemiBold" w:cs="Times New Roman"/>
                <w:sz w:val="24"/>
                <w:szCs w:val="24"/>
              </w:rPr>
              <w:t>/05/202</w:t>
            </w:r>
            <w:r w:rsidR="003F116B">
              <w:rPr>
                <w:rFonts w:ascii="Bahnschrift SemiBold" w:hAnsi="Bahnschrift SemiBold" w:cs="Times New Roman"/>
                <w:sz w:val="24"/>
                <w:szCs w:val="24"/>
              </w:rPr>
              <w:t>3</w:t>
            </w:r>
          </w:p>
        </w:tc>
      </w:tr>
      <w:tr w:rsidR="004F6EE4" w14:paraId="21CDD9CF" w14:textId="77777777" w:rsidTr="004F6EE4">
        <w:trPr>
          <w:trHeight w:val="424"/>
        </w:trPr>
        <w:tc>
          <w:tcPr>
            <w:tcW w:w="2927" w:type="dxa"/>
            <w:tcBorders>
              <w:top w:val="single" w:sz="4" w:space="0" w:color="auto"/>
              <w:left w:val="single" w:sz="4" w:space="0" w:color="auto"/>
              <w:bottom w:val="single" w:sz="4" w:space="0" w:color="auto"/>
              <w:right w:val="single" w:sz="4" w:space="0" w:color="auto"/>
            </w:tcBorders>
            <w:vAlign w:val="center"/>
            <w:hideMark/>
          </w:tcPr>
          <w:p w14:paraId="5E7A7F29"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Registration Ends/Date</w:t>
            </w:r>
          </w:p>
        </w:tc>
        <w:tc>
          <w:tcPr>
            <w:tcW w:w="5676" w:type="dxa"/>
            <w:tcBorders>
              <w:top w:val="single" w:sz="4" w:space="0" w:color="auto"/>
              <w:left w:val="single" w:sz="4" w:space="0" w:color="auto"/>
              <w:bottom w:val="single" w:sz="4" w:space="0" w:color="auto"/>
              <w:right w:val="single" w:sz="4" w:space="0" w:color="auto"/>
            </w:tcBorders>
            <w:vAlign w:val="center"/>
            <w:hideMark/>
          </w:tcPr>
          <w:p w14:paraId="1C6D2269" w14:textId="53FC3BCC" w:rsidR="004F6EE4" w:rsidRPr="00D05C07" w:rsidRDefault="00FA54DB" w:rsidP="004F6EE4">
            <w:pPr>
              <w:jc w:val="center"/>
              <w:rPr>
                <w:rFonts w:ascii="Bahnschrift SemiBold" w:hAnsi="Bahnschrift SemiBold" w:cs="Times New Roman"/>
                <w:sz w:val="24"/>
                <w:szCs w:val="24"/>
              </w:rPr>
            </w:pPr>
            <w:r>
              <w:rPr>
                <w:rFonts w:ascii="Bahnschrift SemiBold" w:hAnsi="Bahnschrift SemiBold" w:cs="Times New Roman"/>
                <w:sz w:val="24"/>
                <w:szCs w:val="24"/>
              </w:rPr>
              <w:t>30</w:t>
            </w:r>
            <w:r w:rsidR="004F6EE4" w:rsidRPr="00D05C07">
              <w:rPr>
                <w:rFonts w:ascii="Bahnschrift SemiBold" w:hAnsi="Bahnschrift SemiBold" w:cs="Times New Roman"/>
                <w:sz w:val="24"/>
                <w:szCs w:val="24"/>
              </w:rPr>
              <w:t>/05/202</w:t>
            </w:r>
            <w:r w:rsidR="003F116B">
              <w:rPr>
                <w:rFonts w:ascii="Bahnschrift SemiBold" w:hAnsi="Bahnschrift SemiBold" w:cs="Times New Roman"/>
                <w:sz w:val="24"/>
                <w:szCs w:val="24"/>
              </w:rPr>
              <w:t>3</w:t>
            </w:r>
          </w:p>
        </w:tc>
      </w:tr>
      <w:tr w:rsidR="004F6EE4" w14:paraId="2F270F94" w14:textId="77777777" w:rsidTr="004F6EE4">
        <w:trPr>
          <w:trHeight w:val="417"/>
        </w:trPr>
        <w:tc>
          <w:tcPr>
            <w:tcW w:w="2927" w:type="dxa"/>
            <w:tcBorders>
              <w:top w:val="single" w:sz="4" w:space="0" w:color="auto"/>
              <w:left w:val="single" w:sz="4" w:space="0" w:color="auto"/>
              <w:bottom w:val="single" w:sz="4" w:space="0" w:color="auto"/>
              <w:right w:val="single" w:sz="4" w:space="0" w:color="auto"/>
            </w:tcBorders>
            <w:vAlign w:val="center"/>
            <w:hideMark/>
          </w:tcPr>
          <w:p w14:paraId="71298E7F"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Participants</w:t>
            </w:r>
          </w:p>
        </w:tc>
        <w:tc>
          <w:tcPr>
            <w:tcW w:w="5676" w:type="dxa"/>
            <w:tcBorders>
              <w:top w:val="single" w:sz="4" w:space="0" w:color="auto"/>
              <w:left w:val="single" w:sz="4" w:space="0" w:color="auto"/>
              <w:bottom w:val="single" w:sz="4" w:space="0" w:color="auto"/>
              <w:right w:val="single" w:sz="4" w:space="0" w:color="auto"/>
            </w:tcBorders>
            <w:vAlign w:val="center"/>
            <w:hideMark/>
          </w:tcPr>
          <w:p w14:paraId="624C9618" w14:textId="77777777" w:rsidR="004F6EE4" w:rsidRPr="00D05C07" w:rsidRDefault="004F6EE4" w:rsidP="004F6EE4">
            <w:pPr>
              <w:jc w:val="center"/>
              <w:rPr>
                <w:rFonts w:ascii="Bahnschrift SemiBold" w:hAnsi="Bahnschrift SemiBold" w:cs="Times New Roman"/>
                <w:sz w:val="24"/>
                <w:szCs w:val="24"/>
              </w:rPr>
            </w:pPr>
            <w:r w:rsidRPr="00D05C07">
              <w:rPr>
                <w:rFonts w:ascii="Bahnschrift SemiBold" w:hAnsi="Bahnschrift SemiBold" w:cs="Times New Roman"/>
                <w:sz w:val="24"/>
                <w:szCs w:val="24"/>
              </w:rPr>
              <w:t>Students of GCET</w:t>
            </w:r>
          </w:p>
        </w:tc>
      </w:tr>
      <w:tr w:rsidR="004F6EE4" w14:paraId="7D265A56" w14:textId="77777777" w:rsidTr="004F6EE4">
        <w:trPr>
          <w:trHeight w:val="409"/>
        </w:trPr>
        <w:tc>
          <w:tcPr>
            <w:tcW w:w="2927" w:type="dxa"/>
            <w:tcBorders>
              <w:top w:val="single" w:sz="4" w:space="0" w:color="auto"/>
              <w:left w:val="single" w:sz="4" w:space="0" w:color="auto"/>
              <w:bottom w:val="single" w:sz="4" w:space="0" w:color="auto"/>
              <w:right w:val="single" w:sz="4" w:space="0" w:color="auto"/>
            </w:tcBorders>
            <w:vAlign w:val="center"/>
            <w:hideMark/>
          </w:tcPr>
          <w:p w14:paraId="088D7A15" w14:textId="77777777" w:rsidR="004F6EE4" w:rsidRPr="00D05C07" w:rsidRDefault="004F6EE4" w:rsidP="004F6EE4">
            <w:pPr>
              <w:jc w:val="center"/>
              <w:rPr>
                <w:rFonts w:ascii="Times New Roman" w:hAnsi="Times New Roman" w:cs="Times New Roman"/>
                <w:b/>
                <w:bCs/>
                <w:sz w:val="24"/>
                <w:szCs w:val="24"/>
              </w:rPr>
            </w:pPr>
            <w:r w:rsidRPr="00D05C07">
              <w:rPr>
                <w:rFonts w:ascii="Times New Roman" w:hAnsi="Times New Roman" w:cs="Times New Roman"/>
                <w:b/>
                <w:bCs/>
                <w:sz w:val="24"/>
                <w:szCs w:val="24"/>
              </w:rPr>
              <w:t>Number of Participants</w:t>
            </w:r>
          </w:p>
        </w:tc>
        <w:tc>
          <w:tcPr>
            <w:tcW w:w="5676" w:type="dxa"/>
            <w:tcBorders>
              <w:top w:val="single" w:sz="4" w:space="0" w:color="auto"/>
              <w:left w:val="single" w:sz="4" w:space="0" w:color="auto"/>
              <w:bottom w:val="single" w:sz="4" w:space="0" w:color="auto"/>
              <w:right w:val="single" w:sz="4" w:space="0" w:color="auto"/>
            </w:tcBorders>
            <w:vAlign w:val="center"/>
            <w:hideMark/>
          </w:tcPr>
          <w:p w14:paraId="36913EE3" w14:textId="08ABEBB3" w:rsidR="004F6EE4" w:rsidRPr="00D05C07" w:rsidRDefault="00FA54DB" w:rsidP="004F6EE4">
            <w:pPr>
              <w:jc w:val="center"/>
              <w:rPr>
                <w:rFonts w:ascii="Bahnschrift SemiBold" w:hAnsi="Bahnschrift SemiBold" w:cs="Times New Roman"/>
                <w:sz w:val="24"/>
                <w:szCs w:val="24"/>
              </w:rPr>
            </w:pPr>
            <w:r>
              <w:rPr>
                <w:rFonts w:ascii="Bahnschrift SemiBold" w:hAnsi="Bahnschrift SemiBold" w:cs="Times New Roman"/>
                <w:sz w:val="24"/>
                <w:szCs w:val="24"/>
              </w:rPr>
              <w:t>37</w:t>
            </w:r>
          </w:p>
        </w:tc>
      </w:tr>
    </w:tbl>
    <w:p w14:paraId="69438867" w14:textId="178F02D4" w:rsidR="00D05C07" w:rsidRDefault="00D05C07" w:rsidP="001347C7">
      <w:pPr>
        <w:jc w:val="center"/>
      </w:pPr>
    </w:p>
    <w:tbl>
      <w:tblPr>
        <w:tblStyle w:val="TableGrid"/>
        <w:tblpPr w:leftFromText="180" w:rightFromText="180" w:vertAnchor="page" w:horzAnchor="margin" w:tblpXSpec="center" w:tblpY="10765"/>
        <w:tblW w:w="0" w:type="auto"/>
        <w:tblLook w:val="04A0" w:firstRow="1" w:lastRow="0" w:firstColumn="1" w:lastColumn="0" w:noHBand="0" w:noVBand="1"/>
      </w:tblPr>
      <w:tblGrid>
        <w:gridCol w:w="3256"/>
      </w:tblGrid>
      <w:tr w:rsidR="004F6EE4" w14:paraId="397CEA4E" w14:textId="77777777" w:rsidTr="004F6EE4">
        <w:trPr>
          <w:trHeight w:val="1692"/>
        </w:trPr>
        <w:tc>
          <w:tcPr>
            <w:tcW w:w="3256" w:type="dxa"/>
            <w:tcBorders>
              <w:top w:val="single" w:sz="4" w:space="0" w:color="auto"/>
              <w:left w:val="single" w:sz="4" w:space="0" w:color="auto"/>
              <w:bottom w:val="single" w:sz="4" w:space="0" w:color="auto"/>
              <w:right w:val="single" w:sz="4" w:space="0" w:color="auto"/>
            </w:tcBorders>
            <w:shd w:val="clear" w:color="auto" w:fill="FFCC99"/>
          </w:tcPr>
          <w:p w14:paraId="6E80C6FA" w14:textId="77777777" w:rsidR="004F6EE4" w:rsidRPr="001A6B9B" w:rsidRDefault="004F6EE4" w:rsidP="004F6EE4">
            <w:pPr>
              <w:jc w:val="center"/>
              <w:rPr>
                <w:rFonts w:ascii="Times New Roman" w:hAnsi="Times New Roman" w:cs="Times New Roman"/>
                <w:b/>
                <w:bCs/>
                <w:color w:val="000000" w:themeColor="text1"/>
                <w:sz w:val="28"/>
                <w:szCs w:val="28"/>
                <w:u w:val="single"/>
              </w:rPr>
            </w:pPr>
            <w:r w:rsidRPr="001A6B9B">
              <w:rPr>
                <w:rFonts w:ascii="Times New Roman" w:hAnsi="Times New Roman" w:cs="Times New Roman"/>
                <w:b/>
                <w:bCs/>
                <w:color w:val="000000" w:themeColor="text1"/>
                <w:sz w:val="28"/>
                <w:szCs w:val="28"/>
                <w:u w:val="single"/>
              </w:rPr>
              <w:t>Co-ordinator:</w:t>
            </w:r>
          </w:p>
          <w:p w14:paraId="5D5E4986" w14:textId="77777777" w:rsidR="004F6EE4" w:rsidRPr="000F36F3" w:rsidRDefault="004F6EE4" w:rsidP="004F6EE4">
            <w:pPr>
              <w:jc w:val="center"/>
              <w:rPr>
                <w:rFonts w:ascii="Times New Roman" w:hAnsi="Times New Roman" w:cs="Times New Roman"/>
                <w:b/>
                <w:bCs/>
                <w:color w:val="652D0B"/>
                <w:sz w:val="28"/>
                <w:szCs w:val="28"/>
                <w:u w:val="single"/>
              </w:rPr>
            </w:pPr>
          </w:p>
          <w:p w14:paraId="05377851" w14:textId="4B65CBB3" w:rsidR="004F6EE4" w:rsidRPr="000F36F3" w:rsidRDefault="004F6EE4" w:rsidP="004F6EE4">
            <w:pPr>
              <w:jc w:val="center"/>
              <w:rPr>
                <w:rFonts w:ascii="Times New Roman" w:hAnsi="Times New Roman" w:cs="Times New Roman"/>
                <w:b/>
                <w:bCs/>
                <w:color w:val="652D0B"/>
                <w:sz w:val="32"/>
                <w:szCs w:val="32"/>
              </w:rPr>
            </w:pPr>
            <w:r w:rsidRPr="000F36F3">
              <w:rPr>
                <w:rFonts w:ascii="Times New Roman" w:hAnsi="Times New Roman" w:cs="Times New Roman"/>
                <w:b/>
                <w:bCs/>
                <w:color w:val="652D0B"/>
                <w:sz w:val="32"/>
                <w:szCs w:val="32"/>
              </w:rPr>
              <w:t xml:space="preserve">Dr. </w:t>
            </w:r>
            <w:r w:rsidR="003F116B">
              <w:rPr>
                <w:rFonts w:ascii="Times New Roman" w:hAnsi="Times New Roman" w:cs="Times New Roman"/>
                <w:b/>
                <w:bCs/>
                <w:color w:val="652D0B"/>
                <w:sz w:val="32"/>
                <w:szCs w:val="32"/>
              </w:rPr>
              <w:t>Ritu Dewan</w:t>
            </w:r>
          </w:p>
          <w:p w14:paraId="3C0F7EB6" w14:textId="7CF8DD94" w:rsidR="004F6EE4" w:rsidRPr="000F36F3" w:rsidRDefault="004F6EE4" w:rsidP="004F6EE4">
            <w:pPr>
              <w:rPr>
                <w:rFonts w:ascii="Times New Roman" w:hAnsi="Times New Roman" w:cs="Times New Roman"/>
                <w:b/>
                <w:bCs/>
                <w:color w:val="FFFFFF" w:themeColor="background1"/>
                <w:sz w:val="28"/>
                <w:szCs w:val="28"/>
              </w:rPr>
            </w:pPr>
          </w:p>
        </w:tc>
      </w:tr>
    </w:tbl>
    <w:p w14:paraId="39267787" w14:textId="75A37594" w:rsidR="00D05C07" w:rsidRDefault="00D05C07" w:rsidP="00FA54DB"/>
    <w:sectPr w:rsidR="00D05C07" w:rsidSect="0011017F">
      <w:headerReference w:type="default" r:id="rId14"/>
      <w:footerReference w:type="default" r:id="rId15"/>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7B90" w14:textId="77777777" w:rsidR="00B43022" w:rsidRDefault="00B43022" w:rsidP="0011017F">
      <w:pPr>
        <w:spacing w:after="0" w:line="240" w:lineRule="auto"/>
      </w:pPr>
      <w:r>
        <w:separator/>
      </w:r>
    </w:p>
  </w:endnote>
  <w:endnote w:type="continuationSeparator" w:id="0">
    <w:p w14:paraId="0EBB6DDF" w14:textId="77777777" w:rsidR="00B43022" w:rsidRDefault="00B43022" w:rsidP="0011017F">
      <w:pPr>
        <w:spacing w:after="0" w:line="240" w:lineRule="auto"/>
      </w:pPr>
      <w:r>
        <w:continuationSeparator/>
      </w:r>
    </w:p>
  </w:endnote>
  <w:endnote w:type="continuationNotice" w:id="1">
    <w:p w14:paraId="197CCAFD" w14:textId="77777777" w:rsidR="00B43022" w:rsidRDefault="00B43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F6BA971" w14:paraId="18BD62E7" w14:textId="77777777" w:rsidTr="4F6BA971">
      <w:tc>
        <w:tcPr>
          <w:tcW w:w="3005" w:type="dxa"/>
        </w:tcPr>
        <w:p w14:paraId="34F965CD" w14:textId="771626B6" w:rsidR="4F6BA971" w:rsidRDefault="4F6BA971" w:rsidP="4F6BA971">
          <w:pPr>
            <w:pStyle w:val="Header"/>
            <w:ind w:left="-115"/>
          </w:pPr>
        </w:p>
      </w:tc>
      <w:tc>
        <w:tcPr>
          <w:tcW w:w="3005" w:type="dxa"/>
        </w:tcPr>
        <w:p w14:paraId="2D70F44C" w14:textId="50CD5904" w:rsidR="4F6BA971" w:rsidRDefault="4F6BA971" w:rsidP="4F6BA971">
          <w:pPr>
            <w:pStyle w:val="Header"/>
            <w:jc w:val="center"/>
          </w:pPr>
        </w:p>
      </w:tc>
      <w:tc>
        <w:tcPr>
          <w:tcW w:w="3005" w:type="dxa"/>
        </w:tcPr>
        <w:p w14:paraId="0207453B" w14:textId="55294431" w:rsidR="4F6BA971" w:rsidRDefault="4F6BA971" w:rsidP="4F6BA971">
          <w:pPr>
            <w:pStyle w:val="Header"/>
            <w:ind w:right="-115"/>
            <w:jc w:val="right"/>
          </w:pPr>
        </w:p>
      </w:tc>
    </w:tr>
  </w:tbl>
  <w:p w14:paraId="335AD44C" w14:textId="5662AF4B" w:rsidR="00740750" w:rsidRDefault="00740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1AA32" w14:textId="77777777" w:rsidR="00B43022" w:rsidRDefault="00B43022" w:rsidP="0011017F">
      <w:pPr>
        <w:spacing w:after="0" w:line="240" w:lineRule="auto"/>
      </w:pPr>
      <w:r>
        <w:separator/>
      </w:r>
    </w:p>
  </w:footnote>
  <w:footnote w:type="continuationSeparator" w:id="0">
    <w:p w14:paraId="5F0D5B7E" w14:textId="77777777" w:rsidR="00B43022" w:rsidRDefault="00B43022" w:rsidP="0011017F">
      <w:pPr>
        <w:spacing w:after="0" w:line="240" w:lineRule="auto"/>
      </w:pPr>
      <w:r>
        <w:continuationSeparator/>
      </w:r>
    </w:p>
  </w:footnote>
  <w:footnote w:type="continuationNotice" w:id="1">
    <w:p w14:paraId="10EA3A40" w14:textId="77777777" w:rsidR="00B43022" w:rsidRDefault="00B430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F6BA971" w14:paraId="43ED0334" w14:textId="77777777" w:rsidTr="4F6BA971">
      <w:tc>
        <w:tcPr>
          <w:tcW w:w="3005" w:type="dxa"/>
        </w:tcPr>
        <w:p w14:paraId="1EE268C7" w14:textId="5287711F" w:rsidR="4F6BA971" w:rsidRDefault="4F6BA971" w:rsidP="4F6BA971">
          <w:pPr>
            <w:pStyle w:val="Header"/>
            <w:ind w:left="-115"/>
          </w:pPr>
        </w:p>
      </w:tc>
      <w:tc>
        <w:tcPr>
          <w:tcW w:w="3005" w:type="dxa"/>
        </w:tcPr>
        <w:p w14:paraId="1BCE349A" w14:textId="3CF71A04" w:rsidR="4F6BA971" w:rsidRDefault="4F6BA971" w:rsidP="4F6BA971">
          <w:pPr>
            <w:pStyle w:val="Header"/>
            <w:jc w:val="center"/>
          </w:pPr>
        </w:p>
      </w:tc>
      <w:tc>
        <w:tcPr>
          <w:tcW w:w="3005" w:type="dxa"/>
        </w:tcPr>
        <w:p w14:paraId="2B24510C" w14:textId="0CB5276C" w:rsidR="4F6BA971" w:rsidRDefault="4F6BA971" w:rsidP="4F6BA971">
          <w:pPr>
            <w:pStyle w:val="Header"/>
            <w:ind w:right="-115"/>
            <w:jc w:val="right"/>
          </w:pPr>
        </w:p>
      </w:tc>
    </w:tr>
  </w:tbl>
  <w:p w14:paraId="1CAA6768" w14:textId="21DE833E" w:rsidR="00740750" w:rsidRDefault="00740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70DC"/>
    <w:multiLevelType w:val="hybridMultilevel"/>
    <w:tmpl w:val="62409B1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36543CA"/>
    <w:multiLevelType w:val="hybridMultilevel"/>
    <w:tmpl w:val="C6DECD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1B19EB"/>
    <w:multiLevelType w:val="hybridMultilevel"/>
    <w:tmpl w:val="4A74C05C"/>
    <w:lvl w:ilvl="0" w:tplc="36F4BA86">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86414917">
    <w:abstractNumId w:val="1"/>
  </w:num>
  <w:num w:numId="2" w16cid:durableId="1934897105">
    <w:abstractNumId w:val="0"/>
  </w:num>
  <w:num w:numId="3" w16cid:durableId="1723554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BA"/>
    <w:rsid w:val="00034294"/>
    <w:rsid w:val="00055691"/>
    <w:rsid w:val="00062197"/>
    <w:rsid w:val="00085760"/>
    <w:rsid w:val="00093968"/>
    <w:rsid w:val="00097617"/>
    <w:rsid w:val="000A40C2"/>
    <w:rsid w:val="000E351C"/>
    <w:rsid w:val="000E488A"/>
    <w:rsid w:val="000F36F3"/>
    <w:rsid w:val="000F4626"/>
    <w:rsid w:val="0011017F"/>
    <w:rsid w:val="0011771A"/>
    <w:rsid w:val="001275CA"/>
    <w:rsid w:val="0013109D"/>
    <w:rsid w:val="001347C7"/>
    <w:rsid w:val="0014447E"/>
    <w:rsid w:val="001633EE"/>
    <w:rsid w:val="00171FDE"/>
    <w:rsid w:val="00176465"/>
    <w:rsid w:val="001A0ABE"/>
    <w:rsid w:val="001A6B9B"/>
    <w:rsid w:val="001B5B6C"/>
    <w:rsid w:val="001C2C4C"/>
    <w:rsid w:val="001C51F0"/>
    <w:rsid w:val="001F13B2"/>
    <w:rsid w:val="001F6236"/>
    <w:rsid w:val="001F6E95"/>
    <w:rsid w:val="00200737"/>
    <w:rsid w:val="002141D1"/>
    <w:rsid w:val="0022087A"/>
    <w:rsid w:val="00240C25"/>
    <w:rsid w:val="00245F3E"/>
    <w:rsid w:val="00282265"/>
    <w:rsid w:val="002B335B"/>
    <w:rsid w:val="002C2606"/>
    <w:rsid w:val="002D2DFB"/>
    <w:rsid w:val="0031497F"/>
    <w:rsid w:val="00315FB2"/>
    <w:rsid w:val="003344E5"/>
    <w:rsid w:val="00341272"/>
    <w:rsid w:val="00351325"/>
    <w:rsid w:val="00371E69"/>
    <w:rsid w:val="003730F0"/>
    <w:rsid w:val="0037522C"/>
    <w:rsid w:val="003907AE"/>
    <w:rsid w:val="003B69D6"/>
    <w:rsid w:val="003C37E8"/>
    <w:rsid w:val="003F088B"/>
    <w:rsid w:val="003F08E3"/>
    <w:rsid w:val="003F116B"/>
    <w:rsid w:val="00410955"/>
    <w:rsid w:val="00410A8A"/>
    <w:rsid w:val="00411058"/>
    <w:rsid w:val="0041134A"/>
    <w:rsid w:val="00445D41"/>
    <w:rsid w:val="00451F9D"/>
    <w:rsid w:val="0045745F"/>
    <w:rsid w:val="00462A7F"/>
    <w:rsid w:val="00483A5E"/>
    <w:rsid w:val="0049072D"/>
    <w:rsid w:val="004F6EE4"/>
    <w:rsid w:val="00527E9C"/>
    <w:rsid w:val="00531F4D"/>
    <w:rsid w:val="005414B3"/>
    <w:rsid w:val="0055618B"/>
    <w:rsid w:val="0057646A"/>
    <w:rsid w:val="00576472"/>
    <w:rsid w:val="00576620"/>
    <w:rsid w:val="005C5784"/>
    <w:rsid w:val="005D3943"/>
    <w:rsid w:val="00601E2D"/>
    <w:rsid w:val="00602127"/>
    <w:rsid w:val="00607A25"/>
    <w:rsid w:val="00617773"/>
    <w:rsid w:val="00646DCF"/>
    <w:rsid w:val="00653385"/>
    <w:rsid w:val="00662190"/>
    <w:rsid w:val="006705BC"/>
    <w:rsid w:val="00671847"/>
    <w:rsid w:val="006A170A"/>
    <w:rsid w:val="006B5F36"/>
    <w:rsid w:val="006D1C14"/>
    <w:rsid w:val="006D7681"/>
    <w:rsid w:val="006E756B"/>
    <w:rsid w:val="006F2D5E"/>
    <w:rsid w:val="0073006F"/>
    <w:rsid w:val="007301BF"/>
    <w:rsid w:val="00736564"/>
    <w:rsid w:val="00740750"/>
    <w:rsid w:val="00754030"/>
    <w:rsid w:val="00775FD2"/>
    <w:rsid w:val="007927DD"/>
    <w:rsid w:val="00795E97"/>
    <w:rsid w:val="007C27C9"/>
    <w:rsid w:val="007D374A"/>
    <w:rsid w:val="007D73C8"/>
    <w:rsid w:val="007F0AA3"/>
    <w:rsid w:val="00817818"/>
    <w:rsid w:val="00822618"/>
    <w:rsid w:val="00840E47"/>
    <w:rsid w:val="0084634A"/>
    <w:rsid w:val="00852F96"/>
    <w:rsid w:val="00854017"/>
    <w:rsid w:val="00854AC1"/>
    <w:rsid w:val="0087279C"/>
    <w:rsid w:val="008805B1"/>
    <w:rsid w:val="008A2CE0"/>
    <w:rsid w:val="009106FE"/>
    <w:rsid w:val="00920E9F"/>
    <w:rsid w:val="00950BA5"/>
    <w:rsid w:val="009605DE"/>
    <w:rsid w:val="009672A0"/>
    <w:rsid w:val="009B4633"/>
    <w:rsid w:val="009B6DD7"/>
    <w:rsid w:val="009D1E70"/>
    <w:rsid w:val="009D6200"/>
    <w:rsid w:val="009F26D2"/>
    <w:rsid w:val="009F4308"/>
    <w:rsid w:val="00A42558"/>
    <w:rsid w:val="00A520A2"/>
    <w:rsid w:val="00A66116"/>
    <w:rsid w:val="00A66FE1"/>
    <w:rsid w:val="00A67972"/>
    <w:rsid w:val="00A803B8"/>
    <w:rsid w:val="00A90CE3"/>
    <w:rsid w:val="00A9346E"/>
    <w:rsid w:val="00AA6DBD"/>
    <w:rsid w:val="00AA7D03"/>
    <w:rsid w:val="00AC1398"/>
    <w:rsid w:val="00AC313E"/>
    <w:rsid w:val="00AF10DA"/>
    <w:rsid w:val="00AF20B3"/>
    <w:rsid w:val="00AF3B36"/>
    <w:rsid w:val="00B04BF3"/>
    <w:rsid w:val="00B43022"/>
    <w:rsid w:val="00B47974"/>
    <w:rsid w:val="00B55D05"/>
    <w:rsid w:val="00B62529"/>
    <w:rsid w:val="00B746B9"/>
    <w:rsid w:val="00B827CF"/>
    <w:rsid w:val="00B86724"/>
    <w:rsid w:val="00BB6DCE"/>
    <w:rsid w:val="00BB7539"/>
    <w:rsid w:val="00BD2DA7"/>
    <w:rsid w:val="00BF376C"/>
    <w:rsid w:val="00C3023D"/>
    <w:rsid w:val="00C6144B"/>
    <w:rsid w:val="00C641BA"/>
    <w:rsid w:val="00C70231"/>
    <w:rsid w:val="00C78032"/>
    <w:rsid w:val="00C97419"/>
    <w:rsid w:val="00CE3CA0"/>
    <w:rsid w:val="00D05BCC"/>
    <w:rsid w:val="00D05C07"/>
    <w:rsid w:val="00D273A8"/>
    <w:rsid w:val="00D65686"/>
    <w:rsid w:val="00DB10B5"/>
    <w:rsid w:val="00DB71E6"/>
    <w:rsid w:val="00DC569C"/>
    <w:rsid w:val="00DE62DA"/>
    <w:rsid w:val="00E05693"/>
    <w:rsid w:val="00E12693"/>
    <w:rsid w:val="00E35936"/>
    <w:rsid w:val="00E54189"/>
    <w:rsid w:val="00E60C43"/>
    <w:rsid w:val="00E83E95"/>
    <w:rsid w:val="00EB3926"/>
    <w:rsid w:val="00EC1BF9"/>
    <w:rsid w:val="00EF03B3"/>
    <w:rsid w:val="00F01EF3"/>
    <w:rsid w:val="00F20227"/>
    <w:rsid w:val="00F310BF"/>
    <w:rsid w:val="00F50B74"/>
    <w:rsid w:val="00F616BB"/>
    <w:rsid w:val="00F82E28"/>
    <w:rsid w:val="00FA3811"/>
    <w:rsid w:val="00FA50B2"/>
    <w:rsid w:val="00FA54DB"/>
    <w:rsid w:val="0BE98298"/>
    <w:rsid w:val="11B8D60A"/>
    <w:rsid w:val="160FD580"/>
    <w:rsid w:val="16B1BCCB"/>
    <w:rsid w:val="185B6E04"/>
    <w:rsid w:val="195ED837"/>
    <w:rsid w:val="1B7DA60A"/>
    <w:rsid w:val="1C50EA92"/>
    <w:rsid w:val="1E2AC176"/>
    <w:rsid w:val="22F6AAB5"/>
    <w:rsid w:val="24199639"/>
    <w:rsid w:val="267A32D2"/>
    <w:rsid w:val="26EC2743"/>
    <w:rsid w:val="285409B6"/>
    <w:rsid w:val="2E652BEE"/>
    <w:rsid w:val="3016CAAD"/>
    <w:rsid w:val="3A235423"/>
    <w:rsid w:val="4007ABAA"/>
    <w:rsid w:val="4572540B"/>
    <w:rsid w:val="4F6BA971"/>
    <w:rsid w:val="502D120D"/>
    <w:rsid w:val="5076CE59"/>
    <w:rsid w:val="57869567"/>
    <w:rsid w:val="5E8DD872"/>
    <w:rsid w:val="5FD606C3"/>
    <w:rsid w:val="61F1AC6D"/>
    <w:rsid w:val="645CF913"/>
    <w:rsid w:val="6573D3C4"/>
    <w:rsid w:val="66BD95AC"/>
    <w:rsid w:val="6F3A048A"/>
    <w:rsid w:val="71A551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b587,#e5d7bd,#ede1b5"/>
    </o:shapedefaults>
    <o:shapelayout v:ext="edit">
      <o:idmap v:ext="edit" data="1"/>
    </o:shapelayout>
  </w:shapeDefaults>
  <w:decimalSymbol w:val="."/>
  <w:listSeparator w:val=","/>
  <w14:docId w14:val="088E0FB8"/>
  <w15:chartTrackingRefBased/>
  <w15:docId w15:val="{A54464BB-8E88-4611-A2F0-8D1DAA93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CE"/>
  </w:style>
  <w:style w:type="paragraph" w:styleId="Heading2">
    <w:name w:val="heading 2"/>
    <w:basedOn w:val="Normal"/>
    <w:next w:val="Normal"/>
    <w:link w:val="Heading2Char"/>
    <w:uiPriority w:val="9"/>
    <w:unhideWhenUsed/>
    <w:qFormat/>
    <w:rsid w:val="0037522C"/>
    <w:pPr>
      <w:keepNext/>
      <w:keepLines/>
      <w:spacing w:before="160" w:after="40" w:line="240" w:lineRule="auto"/>
      <w:jc w:val="center"/>
      <w:outlineLvl w:val="1"/>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17F"/>
  </w:style>
  <w:style w:type="paragraph" w:styleId="Footer">
    <w:name w:val="footer"/>
    <w:basedOn w:val="Normal"/>
    <w:link w:val="FooterChar"/>
    <w:uiPriority w:val="99"/>
    <w:unhideWhenUsed/>
    <w:rsid w:val="00110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17F"/>
  </w:style>
  <w:style w:type="paragraph" w:styleId="NoSpacing">
    <w:name w:val="No Spacing"/>
    <w:link w:val="NoSpacingChar"/>
    <w:uiPriority w:val="1"/>
    <w:qFormat/>
    <w:rsid w:val="001347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47C7"/>
    <w:rPr>
      <w:rFonts w:eastAsiaTheme="minorEastAsia"/>
      <w:lang w:val="en-US"/>
    </w:rPr>
  </w:style>
  <w:style w:type="table" w:styleId="TableGrid">
    <w:name w:val="Table Grid"/>
    <w:basedOn w:val="TableNormal"/>
    <w:uiPriority w:val="39"/>
    <w:rsid w:val="00740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7522C"/>
    <w:rPr>
      <w:rFonts w:asciiTheme="majorHAnsi" w:eastAsiaTheme="majorEastAsia" w:hAnsiTheme="majorHAnsi" w:cstheme="majorBidi"/>
      <w:sz w:val="32"/>
      <w:szCs w:val="32"/>
    </w:rPr>
  </w:style>
  <w:style w:type="paragraph" w:customStyle="1" w:styleId="paragraph">
    <w:name w:val="paragraph"/>
    <w:basedOn w:val="Normal"/>
    <w:rsid w:val="0037522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37522C"/>
  </w:style>
  <w:style w:type="character" w:customStyle="1" w:styleId="eop">
    <w:name w:val="eop"/>
    <w:basedOn w:val="DefaultParagraphFont"/>
    <w:rsid w:val="0037522C"/>
  </w:style>
  <w:style w:type="paragraph" w:styleId="Title">
    <w:name w:val="Title"/>
    <w:basedOn w:val="Normal"/>
    <w:next w:val="Normal"/>
    <w:link w:val="TitleChar"/>
    <w:uiPriority w:val="10"/>
    <w:qFormat/>
    <w:rsid w:val="0037522C"/>
    <w:pPr>
      <w:pBdr>
        <w:top w:val="single" w:sz="6" w:space="8" w:color="7F9A71" w:themeColor="accent3"/>
        <w:bottom w:val="single" w:sz="6" w:space="8" w:color="7F9A71" w:themeColor="accent3"/>
      </w:pBdr>
      <w:spacing w:after="400" w:line="240" w:lineRule="auto"/>
      <w:contextualSpacing/>
      <w:jc w:val="center"/>
    </w:pPr>
    <w:rPr>
      <w:rFonts w:asciiTheme="majorHAnsi" w:eastAsiaTheme="majorEastAsia" w:hAnsiTheme="majorHAnsi" w:cstheme="majorBidi"/>
      <w:caps/>
      <w:color w:val="424242" w:themeColor="text2"/>
      <w:spacing w:val="30"/>
      <w:sz w:val="72"/>
      <w:szCs w:val="72"/>
    </w:rPr>
  </w:style>
  <w:style w:type="character" w:customStyle="1" w:styleId="TitleChar">
    <w:name w:val="Title Char"/>
    <w:basedOn w:val="DefaultParagraphFont"/>
    <w:link w:val="Title"/>
    <w:uiPriority w:val="10"/>
    <w:rsid w:val="0037522C"/>
    <w:rPr>
      <w:rFonts w:asciiTheme="majorHAnsi" w:eastAsiaTheme="majorEastAsia" w:hAnsiTheme="majorHAnsi" w:cstheme="majorBidi"/>
      <w:caps/>
      <w:color w:val="424242" w:themeColor="text2"/>
      <w:spacing w:val="30"/>
      <w:sz w:val="72"/>
      <w:szCs w:val="72"/>
    </w:rPr>
  </w:style>
  <w:style w:type="paragraph" w:styleId="Quote">
    <w:name w:val="Quote"/>
    <w:basedOn w:val="Normal"/>
    <w:next w:val="Normal"/>
    <w:link w:val="QuoteChar"/>
    <w:uiPriority w:val="29"/>
    <w:qFormat/>
    <w:rsid w:val="0037522C"/>
    <w:pPr>
      <w:spacing w:before="160" w:line="300" w:lineRule="auto"/>
      <w:ind w:left="720" w:right="720"/>
      <w:jc w:val="center"/>
    </w:pPr>
    <w:rPr>
      <w:rFonts w:eastAsiaTheme="minorEastAsia"/>
      <w:i/>
      <w:iCs/>
      <w:color w:val="5E7453" w:themeColor="accent3" w:themeShade="BF"/>
      <w:sz w:val="24"/>
      <w:szCs w:val="24"/>
    </w:rPr>
  </w:style>
  <w:style w:type="character" w:customStyle="1" w:styleId="QuoteChar">
    <w:name w:val="Quote Char"/>
    <w:basedOn w:val="DefaultParagraphFont"/>
    <w:link w:val="Quote"/>
    <w:uiPriority w:val="29"/>
    <w:rsid w:val="0037522C"/>
    <w:rPr>
      <w:rFonts w:eastAsiaTheme="minorEastAsia"/>
      <w:i/>
      <w:iCs/>
      <w:color w:val="5E7453" w:themeColor="accent3" w:themeShade="BF"/>
      <w:sz w:val="24"/>
      <w:szCs w:val="24"/>
    </w:rPr>
  </w:style>
  <w:style w:type="paragraph" w:styleId="IntenseQuote">
    <w:name w:val="Intense Quote"/>
    <w:basedOn w:val="Normal"/>
    <w:next w:val="Normal"/>
    <w:link w:val="IntenseQuoteChar"/>
    <w:uiPriority w:val="30"/>
    <w:qFormat/>
    <w:rsid w:val="00B47974"/>
    <w:pPr>
      <w:pBdr>
        <w:top w:val="single" w:sz="4" w:space="10" w:color="B80E0F" w:themeColor="accent1"/>
        <w:bottom w:val="single" w:sz="4" w:space="10" w:color="B80E0F" w:themeColor="accent1"/>
      </w:pBdr>
      <w:spacing w:before="360" w:after="360"/>
      <w:ind w:left="864" w:right="864"/>
      <w:jc w:val="center"/>
    </w:pPr>
    <w:rPr>
      <w:i/>
      <w:iCs/>
      <w:color w:val="B80E0F" w:themeColor="accent1"/>
    </w:rPr>
  </w:style>
  <w:style w:type="character" w:customStyle="1" w:styleId="IntenseQuoteChar">
    <w:name w:val="Intense Quote Char"/>
    <w:basedOn w:val="DefaultParagraphFont"/>
    <w:link w:val="IntenseQuote"/>
    <w:uiPriority w:val="30"/>
    <w:rsid w:val="00B47974"/>
    <w:rPr>
      <w:i/>
      <w:iCs/>
      <w:color w:val="B80E0F" w:themeColor="accent1"/>
    </w:rPr>
  </w:style>
  <w:style w:type="character" w:styleId="Hyperlink">
    <w:name w:val="Hyperlink"/>
    <w:basedOn w:val="DefaultParagraphFont"/>
    <w:uiPriority w:val="99"/>
    <w:semiHidden/>
    <w:unhideWhenUsed/>
    <w:rsid w:val="00D05C07"/>
    <w:rPr>
      <w:color w:val="0000FF"/>
      <w:u w:val="single"/>
    </w:rPr>
  </w:style>
  <w:style w:type="paragraph" w:styleId="ListParagraph">
    <w:name w:val="List Paragraph"/>
    <w:basedOn w:val="Normal"/>
    <w:uiPriority w:val="34"/>
    <w:qFormat/>
    <w:rsid w:val="00D05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534970">
      <w:bodyDiv w:val="1"/>
      <w:marLeft w:val="0"/>
      <w:marRight w:val="0"/>
      <w:marTop w:val="0"/>
      <w:marBottom w:val="0"/>
      <w:divBdr>
        <w:top w:val="none" w:sz="0" w:space="0" w:color="auto"/>
        <w:left w:val="none" w:sz="0" w:space="0" w:color="auto"/>
        <w:bottom w:val="none" w:sz="0" w:space="0" w:color="auto"/>
        <w:right w:val="none" w:sz="0" w:space="0" w:color="auto"/>
      </w:divBdr>
    </w:div>
    <w:div w:id="1346514425">
      <w:bodyDiv w:val="1"/>
      <w:marLeft w:val="0"/>
      <w:marRight w:val="0"/>
      <w:marTop w:val="0"/>
      <w:marBottom w:val="0"/>
      <w:divBdr>
        <w:top w:val="none" w:sz="0" w:space="0" w:color="auto"/>
        <w:left w:val="none" w:sz="0" w:space="0" w:color="auto"/>
        <w:bottom w:val="none" w:sz="0" w:space="0" w:color="auto"/>
        <w:right w:val="none" w:sz="0" w:space="0" w:color="auto"/>
      </w:divBdr>
    </w:div>
    <w:div w:id="14701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vishnu.sharma@galgotiacollege.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f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docProps/app.xml><?xml version="1.0" encoding="utf-8"?>
<Properties xmlns="http://schemas.openxmlformats.org/officeDocument/2006/extended-properties" xmlns:vt="http://schemas.openxmlformats.org/officeDocument/2006/docPropsVTypes">
  <Template>Normal</Template>
  <TotalTime>285</TotalTime>
  <Pages>4</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Ridhi Rajput</dc:creator>
  <cp:keywords/>
  <dc:description/>
  <cp:lastModifiedBy>architsrivastava417@gmail.com</cp:lastModifiedBy>
  <cp:revision>108</cp:revision>
  <cp:lastPrinted>2022-10-05T06:49:00Z</cp:lastPrinted>
  <dcterms:created xsi:type="dcterms:W3CDTF">2022-10-05T06:04:00Z</dcterms:created>
  <dcterms:modified xsi:type="dcterms:W3CDTF">2023-09-11T16:12:00Z</dcterms:modified>
</cp:coreProperties>
</file>