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1EF88" w14:textId="38BA1EA8" w:rsidR="001C05A5" w:rsidRDefault="007A1B91" w:rsidP="007A1B91">
      <w:pPr>
        <w:jc w:val="center"/>
        <w:rPr>
          <w:rFonts w:ascii="Times New Roman" w:eastAsia="Times New Roman" w:hAnsi="Times New Roman" w:cs="Times New Roman"/>
          <w:b/>
          <w:color w:val="20124D"/>
          <w:sz w:val="54"/>
          <w:szCs w:val="54"/>
        </w:rPr>
      </w:pPr>
      <w:r w:rsidRPr="007A1B91">
        <w:rPr>
          <w:rFonts w:ascii="Times New Roman" w:eastAsia="Times New Roman" w:hAnsi="Times New Roman" w:cs="Times New Roman"/>
          <w:b/>
          <w:color w:val="20124D"/>
          <w:sz w:val="54"/>
          <w:szCs w:val="54"/>
        </w:rPr>
        <w:t>General Body Meeting</w:t>
      </w:r>
    </w:p>
    <w:p w14:paraId="211F173D" w14:textId="77777777" w:rsidR="001C05A5" w:rsidRDefault="007352E1">
      <w:pPr>
        <w:jc w:val="center"/>
        <w:rPr>
          <w:rFonts w:ascii="Times New Roman" w:eastAsia="Times New Roman" w:hAnsi="Times New Roman" w:cs="Times New Roman"/>
          <w:b/>
          <w:sz w:val="40"/>
          <w:szCs w:val="40"/>
          <w:u w:val="single"/>
        </w:rPr>
      </w:pPr>
      <w:r>
        <w:rPr>
          <w:rFonts w:ascii="Times New Roman" w:eastAsia="Times New Roman" w:hAnsi="Times New Roman" w:cs="Times New Roman"/>
          <w:b/>
          <w:sz w:val="40"/>
          <w:szCs w:val="40"/>
          <w:u w:val="single"/>
        </w:rPr>
        <w:t>Event Report</w:t>
      </w:r>
    </w:p>
    <w:p w14:paraId="40CB490A" w14:textId="77777777" w:rsidR="001C05A5" w:rsidRDefault="001C05A5">
      <w:pPr>
        <w:rPr>
          <w:rFonts w:ascii="Times New Roman" w:eastAsia="Times New Roman" w:hAnsi="Times New Roman" w:cs="Times New Roman"/>
          <w:sz w:val="26"/>
          <w:szCs w:val="26"/>
        </w:rPr>
      </w:pPr>
    </w:p>
    <w:tbl>
      <w:tblPr>
        <w:tblStyle w:val="a"/>
        <w:tblW w:w="909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90"/>
      </w:tblGrid>
      <w:tr w:rsidR="001C05A5" w14:paraId="7C9C5329" w14:textId="77777777" w:rsidTr="003E70C6">
        <w:trPr>
          <w:trHeight w:val="410"/>
          <w:jc w:val="right"/>
        </w:trPr>
        <w:tc>
          <w:tcPr>
            <w:tcW w:w="9090" w:type="dxa"/>
            <w:shd w:val="clear" w:color="auto" w:fill="A4C2F4"/>
            <w:tcMar>
              <w:top w:w="100" w:type="dxa"/>
              <w:left w:w="100" w:type="dxa"/>
              <w:bottom w:w="100" w:type="dxa"/>
              <w:right w:w="100" w:type="dxa"/>
            </w:tcMar>
          </w:tcPr>
          <w:p w14:paraId="51BDE238" w14:textId="79FFA1D6" w:rsidR="001C05A5" w:rsidRDefault="007352E1" w:rsidP="003E70C6">
            <w:pPr>
              <w:widowControl w:val="0"/>
              <w:pBdr>
                <w:top w:val="nil"/>
                <w:left w:val="nil"/>
                <w:bottom w:val="nil"/>
                <w:right w:val="nil"/>
                <w:between w:val="nil"/>
              </w:pBdr>
              <w:spacing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Event Information</w:t>
            </w:r>
          </w:p>
        </w:tc>
      </w:tr>
      <w:tr w:rsidR="001C05A5" w14:paraId="7353C62D" w14:textId="77777777" w:rsidTr="003E70C6">
        <w:trPr>
          <w:trHeight w:val="273"/>
          <w:jc w:val="right"/>
        </w:trPr>
        <w:tc>
          <w:tcPr>
            <w:tcW w:w="9090" w:type="dxa"/>
            <w:shd w:val="clear" w:color="auto" w:fill="auto"/>
            <w:tcMar>
              <w:top w:w="100" w:type="dxa"/>
              <w:left w:w="100" w:type="dxa"/>
              <w:bottom w:w="100" w:type="dxa"/>
              <w:right w:w="100" w:type="dxa"/>
            </w:tcMar>
          </w:tcPr>
          <w:p w14:paraId="142F3D6A" w14:textId="34A02647" w:rsidR="001C05A5" w:rsidRDefault="007352E1" w:rsidP="00AB4B08">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Event Type:</w:t>
            </w:r>
            <w:r>
              <w:rPr>
                <w:rFonts w:ascii="Times New Roman" w:eastAsia="Times New Roman" w:hAnsi="Times New Roman" w:cs="Times New Roman"/>
                <w:sz w:val="26"/>
                <w:szCs w:val="26"/>
              </w:rPr>
              <w:t xml:space="preserve"> </w:t>
            </w:r>
            <w:r w:rsidR="00165910">
              <w:rPr>
                <w:rFonts w:ascii="Times New Roman" w:eastAsia="Times New Roman" w:hAnsi="Times New Roman" w:cs="Times New Roman"/>
                <w:sz w:val="26"/>
                <w:szCs w:val="26"/>
              </w:rPr>
              <w:t>Meeting</w:t>
            </w:r>
            <w:r w:rsidR="00FD7669">
              <w:rPr>
                <w:rFonts w:ascii="Times New Roman" w:eastAsia="Times New Roman" w:hAnsi="Times New Roman" w:cs="Times New Roman"/>
                <w:sz w:val="26"/>
                <w:szCs w:val="26"/>
              </w:rPr>
              <w:t xml:space="preserve"> </w:t>
            </w:r>
          </w:p>
        </w:tc>
      </w:tr>
      <w:tr w:rsidR="001C05A5" w14:paraId="7B014262" w14:textId="77777777" w:rsidTr="003E70C6">
        <w:trPr>
          <w:trHeight w:val="273"/>
          <w:jc w:val="right"/>
        </w:trPr>
        <w:tc>
          <w:tcPr>
            <w:tcW w:w="9090" w:type="dxa"/>
            <w:shd w:val="clear" w:color="auto" w:fill="auto"/>
            <w:tcMar>
              <w:top w:w="100" w:type="dxa"/>
              <w:left w:w="100" w:type="dxa"/>
              <w:bottom w:w="100" w:type="dxa"/>
              <w:right w:w="100" w:type="dxa"/>
            </w:tcMar>
          </w:tcPr>
          <w:p w14:paraId="6FE68ECD" w14:textId="2C8E1A72" w:rsidR="001C05A5" w:rsidRDefault="007352E1" w:rsidP="00AB4B08">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Event Title: </w:t>
            </w:r>
            <w:r w:rsidR="00AB4B08">
              <w:rPr>
                <w:rFonts w:ascii="Times New Roman" w:eastAsia="Times New Roman" w:hAnsi="Times New Roman" w:cs="Times New Roman"/>
                <w:bCs/>
                <w:sz w:val="28"/>
                <w:szCs w:val="28"/>
              </w:rPr>
              <w:t>G</w:t>
            </w:r>
            <w:r w:rsidR="00165910">
              <w:rPr>
                <w:rFonts w:ascii="Times New Roman" w:eastAsia="Times New Roman" w:hAnsi="Times New Roman" w:cs="Times New Roman"/>
                <w:bCs/>
                <w:sz w:val="28"/>
                <w:szCs w:val="28"/>
              </w:rPr>
              <w:t>eneral Body Meeting</w:t>
            </w:r>
          </w:p>
        </w:tc>
      </w:tr>
      <w:tr w:rsidR="001C05A5" w14:paraId="4FEB1595" w14:textId="77777777" w:rsidTr="003E70C6">
        <w:trPr>
          <w:trHeight w:val="260"/>
          <w:jc w:val="right"/>
        </w:trPr>
        <w:tc>
          <w:tcPr>
            <w:tcW w:w="9090" w:type="dxa"/>
            <w:shd w:val="clear" w:color="auto" w:fill="auto"/>
            <w:tcMar>
              <w:top w:w="100" w:type="dxa"/>
              <w:left w:w="100" w:type="dxa"/>
              <w:bottom w:w="100" w:type="dxa"/>
              <w:right w:w="100" w:type="dxa"/>
            </w:tcMar>
          </w:tcPr>
          <w:p w14:paraId="7A5CA9CD" w14:textId="2EEBAFF0" w:rsidR="001C05A5" w:rsidRDefault="007352E1" w:rsidP="00AB4B08">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Event Dates: </w:t>
            </w:r>
            <w:r w:rsidR="007767FB">
              <w:rPr>
                <w:rFonts w:ascii="Times New Roman" w:eastAsia="Times New Roman" w:hAnsi="Times New Roman" w:cs="Times New Roman"/>
                <w:sz w:val="26"/>
                <w:szCs w:val="26"/>
              </w:rPr>
              <w:t>21</w:t>
            </w:r>
            <w:r w:rsidR="007767FB" w:rsidRPr="007767FB">
              <w:rPr>
                <w:rFonts w:ascii="Times New Roman" w:eastAsia="Times New Roman" w:hAnsi="Times New Roman" w:cs="Times New Roman"/>
                <w:sz w:val="26"/>
                <w:szCs w:val="26"/>
                <w:vertAlign w:val="superscript"/>
              </w:rPr>
              <w:t>st</w:t>
            </w:r>
            <w:r w:rsidR="00AB4B08">
              <w:rPr>
                <w:rFonts w:ascii="Times New Roman" w:eastAsia="Times New Roman" w:hAnsi="Times New Roman" w:cs="Times New Roman"/>
                <w:sz w:val="26"/>
                <w:szCs w:val="26"/>
              </w:rPr>
              <w:t xml:space="preserve"> September, 2023</w:t>
            </w:r>
          </w:p>
        </w:tc>
      </w:tr>
      <w:tr w:rsidR="001C05A5" w14:paraId="29B8C663" w14:textId="77777777" w:rsidTr="003E70C6">
        <w:trPr>
          <w:trHeight w:val="273"/>
          <w:jc w:val="right"/>
        </w:trPr>
        <w:tc>
          <w:tcPr>
            <w:tcW w:w="9090" w:type="dxa"/>
            <w:shd w:val="clear" w:color="auto" w:fill="auto"/>
            <w:tcMar>
              <w:top w:w="100" w:type="dxa"/>
              <w:left w:w="100" w:type="dxa"/>
              <w:bottom w:w="100" w:type="dxa"/>
              <w:right w:w="100" w:type="dxa"/>
            </w:tcMar>
          </w:tcPr>
          <w:p w14:paraId="08A7D591" w14:textId="1F289F52" w:rsidR="001C05A5" w:rsidRDefault="007352E1" w:rsidP="00AB4B08">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Organized for:</w:t>
            </w:r>
            <w:r>
              <w:rPr>
                <w:rFonts w:ascii="Times New Roman" w:eastAsia="Times New Roman" w:hAnsi="Times New Roman" w:cs="Times New Roman"/>
                <w:sz w:val="26"/>
                <w:szCs w:val="26"/>
              </w:rPr>
              <w:t xml:space="preserve"> </w:t>
            </w:r>
            <w:r w:rsidR="00AB4B08">
              <w:rPr>
                <w:rFonts w:ascii="Times New Roman" w:eastAsia="Times New Roman" w:hAnsi="Times New Roman" w:cs="Times New Roman"/>
                <w:sz w:val="26"/>
                <w:szCs w:val="26"/>
              </w:rPr>
              <w:t xml:space="preserve">IEEE </w:t>
            </w:r>
            <w:r w:rsidR="005D304D">
              <w:rPr>
                <w:rFonts w:ascii="Times New Roman" w:eastAsia="Times New Roman" w:hAnsi="Times New Roman" w:cs="Times New Roman"/>
                <w:sz w:val="26"/>
                <w:szCs w:val="26"/>
              </w:rPr>
              <w:t xml:space="preserve">MPSTME </w:t>
            </w:r>
            <w:r w:rsidR="00AB4B08">
              <w:rPr>
                <w:rFonts w:ascii="Times New Roman" w:eastAsia="Times New Roman" w:hAnsi="Times New Roman" w:cs="Times New Roman"/>
                <w:sz w:val="26"/>
                <w:szCs w:val="26"/>
              </w:rPr>
              <w:t>RAS Members</w:t>
            </w:r>
          </w:p>
        </w:tc>
      </w:tr>
      <w:tr w:rsidR="001C05A5" w14:paraId="73C99849" w14:textId="77777777" w:rsidTr="003E70C6">
        <w:trPr>
          <w:trHeight w:val="260"/>
          <w:jc w:val="right"/>
        </w:trPr>
        <w:tc>
          <w:tcPr>
            <w:tcW w:w="9090" w:type="dxa"/>
            <w:shd w:val="clear" w:color="auto" w:fill="auto"/>
            <w:tcMar>
              <w:top w:w="100" w:type="dxa"/>
              <w:left w:w="100" w:type="dxa"/>
              <w:bottom w:w="100" w:type="dxa"/>
              <w:right w:w="100" w:type="dxa"/>
            </w:tcMar>
          </w:tcPr>
          <w:p w14:paraId="309F8BF9" w14:textId="07A8ABEA" w:rsidR="001C05A5" w:rsidRDefault="007352E1">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Organized by: </w:t>
            </w:r>
            <w:r>
              <w:rPr>
                <w:rFonts w:ascii="Times New Roman" w:eastAsia="Times New Roman" w:hAnsi="Times New Roman" w:cs="Times New Roman"/>
                <w:sz w:val="26"/>
                <w:szCs w:val="26"/>
              </w:rPr>
              <w:t xml:space="preserve">IEEE </w:t>
            </w:r>
            <w:r w:rsidR="005D304D">
              <w:rPr>
                <w:rFonts w:ascii="Times New Roman" w:eastAsia="Times New Roman" w:hAnsi="Times New Roman" w:cs="Times New Roman"/>
                <w:sz w:val="26"/>
                <w:szCs w:val="26"/>
              </w:rPr>
              <w:t xml:space="preserve">MPSTME </w:t>
            </w:r>
            <w:r>
              <w:rPr>
                <w:rFonts w:ascii="Times New Roman" w:eastAsia="Times New Roman" w:hAnsi="Times New Roman" w:cs="Times New Roman"/>
                <w:sz w:val="26"/>
                <w:szCs w:val="26"/>
              </w:rPr>
              <w:t>RAS</w:t>
            </w:r>
          </w:p>
        </w:tc>
      </w:tr>
      <w:tr w:rsidR="001C05A5" w14:paraId="525CABED" w14:textId="77777777" w:rsidTr="003E70C6">
        <w:trPr>
          <w:trHeight w:val="273"/>
          <w:jc w:val="right"/>
        </w:trPr>
        <w:tc>
          <w:tcPr>
            <w:tcW w:w="9090" w:type="dxa"/>
            <w:shd w:val="clear" w:color="auto" w:fill="auto"/>
            <w:tcMar>
              <w:top w:w="100" w:type="dxa"/>
              <w:left w:w="100" w:type="dxa"/>
              <w:bottom w:w="100" w:type="dxa"/>
              <w:right w:w="100" w:type="dxa"/>
            </w:tcMar>
          </w:tcPr>
          <w:p w14:paraId="246BB071" w14:textId="2ED64793" w:rsidR="001C05A5" w:rsidRDefault="00C855D3" w:rsidP="00AB4B08">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Engagements:</w:t>
            </w:r>
            <w:r w:rsidR="00FD7669">
              <w:rPr>
                <w:rFonts w:ascii="Times New Roman" w:eastAsia="Times New Roman" w:hAnsi="Times New Roman" w:cs="Times New Roman"/>
                <w:sz w:val="26"/>
                <w:szCs w:val="26"/>
              </w:rPr>
              <w:t xml:space="preserve"> </w:t>
            </w:r>
            <w:r w:rsidR="00165910">
              <w:rPr>
                <w:rFonts w:ascii="Times New Roman" w:eastAsia="Times New Roman" w:hAnsi="Times New Roman" w:cs="Times New Roman"/>
                <w:sz w:val="26"/>
                <w:szCs w:val="26"/>
              </w:rPr>
              <w:t>3</w:t>
            </w:r>
            <w:r w:rsidR="00AB4B08">
              <w:rPr>
                <w:rFonts w:ascii="Times New Roman" w:eastAsia="Times New Roman" w:hAnsi="Times New Roman" w:cs="Times New Roman"/>
                <w:sz w:val="26"/>
                <w:szCs w:val="26"/>
              </w:rPr>
              <w:t>5</w:t>
            </w:r>
          </w:p>
        </w:tc>
      </w:tr>
    </w:tbl>
    <w:p w14:paraId="3BC8C4FA" w14:textId="77777777" w:rsidR="001C05A5" w:rsidRDefault="001C05A5">
      <w:pPr>
        <w:jc w:val="center"/>
        <w:rPr>
          <w:rFonts w:ascii="Times New Roman" w:eastAsia="Times New Roman" w:hAnsi="Times New Roman" w:cs="Times New Roman"/>
          <w:sz w:val="26"/>
          <w:szCs w:val="26"/>
        </w:rPr>
      </w:pPr>
    </w:p>
    <w:p w14:paraId="1E887BCB" w14:textId="3CBFEC70" w:rsidR="001C05A5" w:rsidRDefault="001C05A5" w:rsidP="003E70C6">
      <w:pPr>
        <w:rPr>
          <w:rFonts w:ascii="Times New Roman" w:eastAsia="Times New Roman" w:hAnsi="Times New Roman" w:cs="Times New Roman"/>
          <w:sz w:val="26"/>
          <w:szCs w:val="26"/>
        </w:rPr>
      </w:pPr>
    </w:p>
    <w:p w14:paraId="6C4D9798" w14:textId="74B99FEC" w:rsidR="00FD7669" w:rsidRPr="00C855D3" w:rsidRDefault="00FD7669" w:rsidP="003E70C6">
      <w:pPr>
        <w:rPr>
          <w:rFonts w:ascii="Times New Roman" w:eastAsia="Times New Roman" w:hAnsi="Times New Roman" w:cs="Times New Roman"/>
          <w:sz w:val="26"/>
          <w:szCs w:val="26"/>
        </w:rPr>
      </w:pPr>
    </w:p>
    <w:p w14:paraId="375947C7" w14:textId="415854CA" w:rsidR="00FD7669" w:rsidRDefault="007A1B91" w:rsidP="00AB4B08">
      <w:pPr>
        <w:pBdr>
          <w:top w:val="none" w:sz="0" w:space="0" w:color="D9D9E3"/>
          <w:left w:val="none" w:sz="0" w:space="0" w:color="D9D9E3"/>
          <w:bottom w:val="none" w:sz="0" w:space="0" w:color="D9D9E3"/>
          <w:right w:val="none" w:sz="0" w:space="0" w:color="D9D9E3"/>
          <w:between w:val="none" w:sz="0" w:space="0" w:color="D9D9E3"/>
        </w:pBdr>
        <w:spacing w:before="300" w:after="300"/>
        <w:jc w:val="center"/>
        <w:rPr>
          <w:bCs/>
          <w:sz w:val="24"/>
          <w:szCs w:val="24"/>
        </w:rPr>
      </w:pPr>
      <w:r>
        <w:rPr>
          <w:bCs/>
          <w:sz w:val="24"/>
          <w:szCs w:val="24"/>
        </w:rPr>
        <w:pict w14:anchorId="4C1F48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4pt;height:261.9pt">
            <v:imagedata r:id="rId8" o:title="WhatsApp Image 2023-12-30 at 00"/>
          </v:shape>
        </w:pict>
      </w:r>
      <w:r w:rsidR="00AB4B08">
        <w:rPr>
          <w:bCs/>
          <w:sz w:val="24"/>
          <w:szCs w:val="24"/>
        </w:rPr>
        <w:t xml:space="preserve">     </w:t>
      </w:r>
      <w:r w:rsidR="00AB4B08">
        <w:rPr>
          <w:bCs/>
          <w:noProof/>
          <w:sz w:val="24"/>
          <w:szCs w:val="24"/>
          <w:lang w:val="en-IN" w:eastAsia="en-IN"/>
        </w:rPr>
        <w:drawing>
          <wp:inline distT="0" distB="0" distL="0" distR="0" wp14:anchorId="5EDC65C5" wp14:editId="2607C63D">
            <wp:extent cx="2496709" cy="3320771"/>
            <wp:effectExtent l="0" t="0" r="0" b="0"/>
            <wp:docPr id="2" name="Picture 2" descr="C:\Users\Essa Ansari\AppData\Local\Microsoft\Windows\INetCache\Content.Word\WhatsApp Image 2023-12-30 at 00.3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sa Ansari\AppData\Local\Microsoft\Windows\INetCache\Content.Word\WhatsApp Image 2023-12-30 at 00.32.3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0592" cy="3325935"/>
                    </a:xfrm>
                    <a:prstGeom prst="rect">
                      <a:avLst/>
                    </a:prstGeom>
                    <a:noFill/>
                    <a:ln>
                      <a:noFill/>
                    </a:ln>
                  </pic:spPr>
                </pic:pic>
              </a:graphicData>
            </a:graphic>
          </wp:inline>
        </w:drawing>
      </w:r>
    </w:p>
    <w:p w14:paraId="6238A022" w14:textId="77BD85B8" w:rsidR="00FD7669" w:rsidRDefault="00FD7669" w:rsidP="00FD7669">
      <w:pPr>
        <w:pBdr>
          <w:top w:val="none" w:sz="0" w:space="0" w:color="D9D9E3"/>
          <w:left w:val="none" w:sz="0" w:space="0" w:color="D9D9E3"/>
          <w:bottom w:val="none" w:sz="0" w:space="0" w:color="D9D9E3"/>
          <w:right w:val="none" w:sz="0" w:space="0" w:color="D9D9E3"/>
          <w:between w:val="none" w:sz="0" w:space="0" w:color="D9D9E3"/>
        </w:pBdr>
        <w:spacing w:before="300" w:after="300"/>
        <w:rPr>
          <w:bCs/>
          <w:sz w:val="24"/>
          <w:szCs w:val="24"/>
        </w:rPr>
      </w:pPr>
    </w:p>
    <w:p w14:paraId="3F3567FA" w14:textId="77777777" w:rsidR="00AB4B08" w:rsidRDefault="00AB4B08" w:rsidP="00AB4B08">
      <w:pPr>
        <w:jc w:val="both"/>
        <w:rPr>
          <w:rFonts w:ascii="Times New Roman" w:eastAsia="Times New Roman" w:hAnsi="Times New Roman" w:cs="Times New Roman"/>
          <w:sz w:val="26"/>
          <w:szCs w:val="26"/>
        </w:rPr>
      </w:pPr>
      <w:r w:rsidRPr="00CC7A07">
        <w:rPr>
          <w:rFonts w:ascii="Times New Roman" w:eastAsia="Times New Roman" w:hAnsi="Times New Roman" w:cs="Times New Roman"/>
          <w:sz w:val="26"/>
          <w:szCs w:val="26"/>
        </w:rPr>
        <w:t xml:space="preserve">The GBM kicked off with a warm welcome from the </w:t>
      </w:r>
      <w:r>
        <w:rPr>
          <w:rFonts w:ascii="Times New Roman" w:eastAsia="Times New Roman" w:hAnsi="Times New Roman" w:cs="Times New Roman"/>
          <w:sz w:val="26"/>
          <w:szCs w:val="26"/>
        </w:rPr>
        <w:t>committee</w:t>
      </w:r>
      <w:r w:rsidRPr="00CC7A07">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chairperson</w:t>
      </w:r>
      <w:r w:rsidRPr="00CC7A07">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Chinmay Bhurke</w:t>
      </w:r>
      <w:r w:rsidRPr="00CC7A07">
        <w:rPr>
          <w:rFonts w:ascii="Times New Roman" w:eastAsia="Times New Roman" w:hAnsi="Times New Roman" w:cs="Times New Roman"/>
          <w:sz w:val="26"/>
          <w:szCs w:val="26"/>
        </w:rPr>
        <w:t xml:space="preserve"> who briefly introduced the agenda for the evening.</w:t>
      </w:r>
      <w:r>
        <w:rPr>
          <w:rFonts w:ascii="Times New Roman" w:eastAsia="Times New Roman" w:hAnsi="Times New Roman" w:cs="Times New Roman"/>
          <w:sz w:val="26"/>
          <w:szCs w:val="26"/>
        </w:rPr>
        <w:t xml:space="preserve"> </w:t>
      </w:r>
      <w:r w:rsidRPr="00CC7A07">
        <w:rPr>
          <w:rFonts w:ascii="Times New Roman" w:eastAsia="Times New Roman" w:hAnsi="Times New Roman" w:cs="Times New Roman"/>
          <w:sz w:val="26"/>
          <w:szCs w:val="26"/>
        </w:rPr>
        <w:t xml:space="preserve">The first part of the meeting focused on a recap of the </w:t>
      </w:r>
      <w:r>
        <w:rPr>
          <w:rFonts w:ascii="Times New Roman" w:eastAsia="Times New Roman" w:hAnsi="Times New Roman" w:cs="Times New Roman"/>
          <w:sz w:val="26"/>
          <w:szCs w:val="26"/>
        </w:rPr>
        <w:t>committee’s</w:t>
      </w:r>
      <w:r w:rsidRPr="00CC7A07">
        <w:rPr>
          <w:rFonts w:ascii="Times New Roman" w:eastAsia="Times New Roman" w:hAnsi="Times New Roman" w:cs="Times New Roman"/>
          <w:sz w:val="26"/>
          <w:szCs w:val="26"/>
        </w:rPr>
        <w:t xml:space="preserve"> recent activities, including the highly successful inaugural event, Tech-No-Logic. Members shared their positive experiences and highlighted the event's positive impact on promoting interest in robotics among students. </w:t>
      </w:r>
    </w:p>
    <w:p w14:paraId="7EE2C579" w14:textId="77777777" w:rsidR="00AB4B08" w:rsidRDefault="00AB4B08" w:rsidP="00AB4B08">
      <w:pPr>
        <w:jc w:val="both"/>
        <w:rPr>
          <w:rFonts w:ascii="Times New Roman" w:eastAsia="Times New Roman" w:hAnsi="Times New Roman" w:cs="Times New Roman"/>
          <w:sz w:val="26"/>
          <w:szCs w:val="26"/>
        </w:rPr>
      </w:pPr>
    </w:p>
    <w:p w14:paraId="5CBEA320" w14:textId="77777777" w:rsidR="00AB4B08" w:rsidRPr="00CC7A07" w:rsidRDefault="00AB4B08" w:rsidP="00AB4B08">
      <w:pPr>
        <w:jc w:val="both"/>
        <w:rPr>
          <w:rFonts w:ascii="Times New Roman" w:eastAsia="Times New Roman" w:hAnsi="Times New Roman" w:cs="Times New Roman"/>
          <w:sz w:val="26"/>
          <w:szCs w:val="26"/>
        </w:rPr>
      </w:pPr>
      <w:r w:rsidRPr="00CC7A07">
        <w:rPr>
          <w:rFonts w:ascii="Times New Roman" w:eastAsia="Times New Roman" w:hAnsi="Times New Roman" w:cs="Times New Roman"/>
          <w:sz w:val="26"/>
          <w:szCs w:val="26"/>
        </w:rPr>
        <w:t>Following the Tech-No-Logic recap, the GBM transitioned to brainstorming future event ideas centered around robot</w:t>
      </w:r>
      <w:r>
        <w:rPr>
          <w:rFonts w:ascii="Times New Roman" w:eastAsia="Times New Roman" w:hAnsi="Times New Roman" w:cs="Times New Roman"/>
          <w:sz w:val="26"/>
          <w:szCs w:val="26"/>
        </w:rPr>
        <w:t>ic</w:t>
      </w:r>
      <w:r w:rsidRPr="00CC7A07">
        <w:rPr>
          <w:rFonts w:ascii="Times New Roman" w:eastAsia="Times New Roman" w:hAnsi="Times New Roman" w:cs="Times New Roman"/>
          <w:sz w:val="26"/>
          <w:szCs w:val="26"/>
        </w:rPr>
        <w:t>s. Members enthusiastically proposed various possibilities, with a focus on providing engaging and educational experiences for all skill levels. Some of the most popular ideas included:</w:t>
      </w:r>
    </w:p>
    <w:p w14:paraId="1884D952" w14:textId="77777777" w:rsidR="00AB4B08" w:rsidRPr="00CC7A07" w:rsidRDefault="00AB4B08" w:rsidP="00AB4B08">
      <w:pPr>
        <w:jc w:val="both"/>
        <w:rPr>
          <w:rFonts w:ascii="Times New Roman" w:eastAsia="Times New Roman" w:hAnsi="Times New Roman" w:cs="Times New Roman"/>
          <w:sz w:val="26"/>
          <w:szCs w:val="26"/>
        </w:rPr>
      </w:pPr>
    </w:p>
    <w:p w14:paraId="3B91D856" w14:textId="77777777" w:rsidR="00AB4B08" w:rsidRPr="00CC7A07" w:rsidRDefault="00AB4B08" w:rsidP="00AB4B08">
      <w:pPr>
        <w:pStyle w:val="ListParagraph"/>
        <w:numPr>
          <w:ilvl w:val="0"/>
          <w:numId w:val="1"/>
        </w:numPr>
        <w:jc w:val="both"/>
        <w:rPr>
          <w:rFonts w:ascii="Times New Roman" w:eastAsia="Times New Roman" w:hAnsi="Times New Roman" w:cs="Times New Roman"/>
          <w:sz w:val="26"/>
          <w:szCs w:val="26"/>
        </w:rPr>
      </w:pPr>
      <w:r w:rsidRPr="00CC7A07">
        <w:rPr>
          <w:rFonts w:ascii="Times New Roman" w:eastAsia="Times New Roman" w:hAnsi="Times New Roman" w:cs="Times New Roman"/>
          <w:sz w:val="26"/>
          <w:szCs w:val="26"/>
        </w:rPr>
        <w:t>Robotics Competitions: Organize robotics building contests, robot races, or obstacle courses to encourage creative problem-solving and technical skills development.</w:t>
      </w:r>
    </w:p>
    <w:p w14:paraId="652521E6" w14:textId="77777777" w:rsidR="00AB4B08" w:rsidRPr="00CC7A07" w:rsidRDefault="00AB4B08" w:rsidP="00AB4B08">
      <w:pPr>
        <w:pStyle w:val="ListParagraph"/>
        <w:numPr>
          <w:ilvl w:val="0"/>
          <w:numId w:val="1"/>
        </w:numPr>
        <w:jc w:val="both"/>
        <w:rPr>
          <w:rFonts w:ascii="Times New Roman" w:eastAsia="Times New Roman" w:hAnsi="Times New Roman" w:cs="Times New Roman"/>
          <w:sz w:val="26"/>
          <w:szCs w:val="26"/>
        </w:rPr>
      </w:pPr>
      <w:r w:rsidRPr="00CC7A07">
        <w:rPr>
          <w:rFonts w:ascii="Times New Roman" w:eastAsia="Times New Roman" w:hAnsi="Times New Roman" w:cs="Times New Roman"/>
          <w:sz w:val="26"/>
          <w:szCs w:val="26"/>
        </w:rPr>
        <w:t>Advanced Robotics Workshops: Offer workshops focusing on specific areas like AI, coding for robots, or 3D printing for robot parts, catering to members who want to delve deeper into the technical aspects of robotics.</w:t>
      </w:r>
    </w:p>
    <w:p w14:paraId="793216D0" w14:textId="4ECC341B" w:rsidR="00AB4B08" w:rsidRPr="00AB4B08" w:rsidRDefault="00AB4B08" w:rsidP="00AB4B08">
      <w:pPr>
        <w:pStyle w:val="ListParagraph"/>
        <w:numPr>
          <w:ilvl w:val="0"/>
          <w:numId w:val="1"/>
        </w:numPr>
        <w:jc w:val="both"/>
        <w:rPr>
          <w:rFonts w:ascii="Times New Roman" w:eastAsia="Times New Roman" w:hAnsi="Times New Roman" w:cs="Times New Roman"/>
          <w:sz w:val="26"/>
          <w:szCs w:val="26"/>
        </w:rPr>
      </w:pPr>
      <w:r w:rsidRPr="00CC7A07">
        <w:rPr>
          <w:rFonts w:ascii="Times New Roman" w:eastAsia="Times New Roman" w:hAnsi="Times New Roman" w:cs="Times New Roman"/>
          <w:sz w:val="26"/>
          <w:szCs w:val="26"/>
        </w:rPr>
        <w:t>Guest Speaker Series: Invite industry experts or renowned roboticists to share their knowledge and experiences with the club members, providing exposure to real-world applications and career opportunities in the field.</w:t>
      </w:r>
    </w:p>
    <w:p w14:paraId="11A21265" w14:textId="77777777" w:rsidR="00AB4B08" w:rsidRDefault="00AB4B08" w:rsidP="00AB4B08">
      <w:pPr>
        <w:jc w:val="both"/>
        <w:rPr>
          <w:rFonts w:ascii="Times New Roman" w:eastAsia="Times New Roman" w:hAnsi="Times New Roman" w:cs="Times New Roman"/>
          <w:sz w:val="26"/>
          <w:szCs w:val="26"/>
        </w:rPr>
      </w:pPr>
    </w:p>
    <w:p w14:paraId="11A8553B" w14:textId="77777777" w:rsidR="00AB4B08" w:rsidRDefault="00AB4B08" w:rsidP="00AB4B08">
      <w:pPr>
        <w:jc w:val="both"/>
        <w:rPr>
          <w:rFonts w:ascii="Times New Roman" w:eastAsia="Times New Roman" w:hAnsi="Times New Roman" w:cs="Times New Roman"/>
          <w:sz w:val="26"/>
          <w:szCs w:val="26"/>
        </w:rPr>
      </w:pPr>
    </w:p>
    <w:p w14:paraId="01DA762E" w14:textId="77777777" w:rsidR="00AB4B08" w:rsidRDefault="00AB4B08" w:rsidP="00AB4B08">
      <w:pPr>
        <w:rPr>
          <w:rFonts w:ascii="Times New Roman" w:eastAsia="Times New Roman" w:hAnsi="Times New Roman" w:cs="Times New Roman"/>
          <w:sz w:val="26"/>
          <w:szCs w:val="26"/>
        </w:rPr>
      </w:pPr>
      <w:r w:rsidRPr="00CC7A07">
        <w:rPr>
          <w:rFonts w:ascii="Times New Roman" w:eastAsia="Times New Roman" w:hAnsi="Times New Roman" w:cs="Times New Roman"/>
          <w:sz w:val="26"/>
          <w:szCs w:val="26"/>
        </w:rPr>
        <w:t>The</w:t>
      </w:r>
      <w:r>
        <w:rPr>
          <w:rFonts w:ascii="Times New Roman" w:eastAsia="Times New Roman" w:hAnsi="Times New Roman" w:cs="Times New Roman"/>
          <w:sz w:val="26"/>
          <w:szCs w:val="26"/>
        </w:rPr>
        <w:t xml:space="preserve"> </w:t>
      </w:r>
      <w:r w:rsidRPr="00CC7A07">
        <w:rPr>
          <w:rFonts w:ascii="Times New Roman" w:eastAsia="Times New Roman" w:hAnsi="Times New Roman" w:cs="Times New Roman"/>
          <w:sz w:val="26"/>
          <w:szCs w:val="26"/>
        </w:rPr>
        <w:t>GBM dedicated a significant portion of its discussion to formulating strategies for attracting new members, conducting effective interviews, and increasing the committee's visibility among potential recruits.</w:t>
      </w:r>
      <w:r>
        <w:rPr>
          <w:rFonts w:ascii="Times New Roman" w:eastAsia="Times New Roman" w:hAnsi="Times New Roman" w:cs="Times New Roman"/>
          <w:sz w:val="26"/>
          <w:szCs w:val="26"/>
        </w:rPr>
        <w:t xml:space="preserve"> Being a new and upcoming committee, we needed to mark out presence on the map. We discussed several strategies to maximize our reach:</w:t>
      </w:r>
    </w:p>
    <w:p w14:paraId="34F4699A" w14:textId="77777777" w:rsidR="00AB4B08" w:rsidRDefault="00AB4B08" w:rsidP="00AB4B08">
      <w:pPr>
        <w:rPr>
          <w:rFonts w:ascii="Times New Roman" w:eastAsia="Times New Roman" w:hAnsi="Times New Roman" w:cs="Times New Roman"/>
          <w:sz w:val="26"/>
          <w:szCs w:val="26"/>
        </w:rPr>
      </w:pPr>
    </w:p>
    <w:p w14:paraId="1F83F6D7" w14:textId="77777777" w:rsidR="00AB4B08" w:rsidRPr="002D387D" w:rsidRDefault="00AB4B08" w:rsidP="00AB4B08">
      <w:pPr>
        <w:pStyle w:val="ListParagraph"/>
        <w:numPr>
          <w:ilvl w:val="0"/>
          <w:numId w:val="2"/>
        </w:numPr>
        <w:rPr>
          <w:rFonts w:ascii="Times New Roman" w:eastAsia="Times New Roman" w:hAnsi="Times New Roman" w:cs="Times New Roman"/>
          <w:sz w:val="26"/>
          <w:szCs w:val="26"/>
        </w:rPr>
      </w:pPr>
      <w:r w:rsidRPr="002D387D">
        <w:rPr>
          <w:rFonts w:ascii="Times New Roman" w:eastAsia="Times New Roman" w:hAnsi="Times New Roman" w:cs="Times New Roman"/>
          <w:sz w:val="26"/>
          <w:szCs w:val="26"/>
        </w:rPr>
        <w:t>Digital Presence: Leveraging social media platforms like Instagram and LinkedIn emerged as a prime strategy. Creating engaging content showcasing past projects, events, and member achievements was proposed to spark interest and attract potential recruits.</w:t>
      </w:r>
    </w:p>
    <w:p w14:paraId="24A161EF" w14:textId="77777777" w:rsidR="00AB4B08" w:rsidRPr="002D387D" w:rsidRDefault="00AB4B08" w:rsidP="00AB4B08">
      <w:pPr>
        <w:pStyle w:val="ListParagraph"/>
        <w:numPr>
          <w:ilvl w:val="0"/>
          <w:numId w:val="2"/>
        </w:numPr>
        <w:rPr>
          <w:rFonts w:ascii="Times New Roman" w:eastAsia="Times New Roman" w:hAnsi="Times New Roman" w:cs="Times New Roman"/>
          <w:sz w:val="26"/>
          <w:szCs w:val="26"/>
        </w:rPr>
      </w:pPr>
      <w:r w:rsidRPr="002D387D">
        <w:rPr>
          <w:rFonts w:ascii="Times New Roman" w:eastAsia="Times New Roman" w:hAnsi="Times New Roman" w:cs="Times New Roman"/>
          <w:sz w:val="26"/>
          <w:szCs w:val="26"/>
        </w:rPr>
        <w:t>Incentive Programs: Offering benefits such as mentorship opportunities, discounts on workshop fees, or early access to events was discussed as a potential method to attract and retain new members.</w:t>
      </w:r>
    </w:p>
    <w:p w14:paraId="5E36E0C5" w14:textId="77777777" w:rsidR="00AB4B08" w:rsidRDefault="00AB4B08" w:rsidP="00AB4B08">
      <w:pPr>
        <w:pStyle w:val="ListParagraph"/>
        <w:numPr>
          <w:ilvl w:val="0"/>
          <w:numId w:val="2"/>
        </w:numPr>
        <w:rPr>
          <w:rFonts w:ascii="Times New Roman" w:eastAsia="Times New Roman" w:hAnsi="Times New Roman" w:cs="Times New Roman"/>
          <w:sz w:val="26"/>
          <w:szCs w:val="26"/>
        </w:rPr>
      </w:pPr>
      <w:r w:rsidRPr="002D387D">
        <w:rPr>
          <w:rFonts w:ascii="Times New Roman" w:eastAsia="Times New Roman" w:hAnsi="Times New Roman" w:cs="Times New Roman"/>
          <w:sz w:val="26"/>
          <w:szCs w:val="26"/>
        </w:rPr>
        <w:t>Open Recruitment Events: Hosting informal gatherings or information se</w:t>
      </w:r>
      <w:r>
        <w:rPr>
          <w:rFonts w:ascii="Times New Roman" w:eastAsia="Times New Roman" w:hAnsi="Times New Roman" w:cs="Times New Roman"/>
          <w:sz w:val="26"/>
          <w:szCs w:val="26"/>
        </w:rPr>
        <w:t>ssions during college breaks were</w:t>
      </w:r>
      <w:r w:rsidRPr="002D387D">
        <w:rPr>
          <w:rFonts w:ascii="Times New Roman" w:eastAsia="Times New Roman" w:hAnsi="Times New Roman" w:cs="Times New Roman"/>
          <w:sz w:val="26"/>
          <w:szCs w:val="26"/>
        </w:rPr>
        <w:t xml:space="preserve"> suggested to provide a platform for interested students to learn more about the club and its activities in a relaxed setting.</w:t>
      </w:r>
    </w:p>
    <w:p w14:paraId="7A59C253" w14:textId="77777777" w:rsidR="00AB4B08" w:rsidRPr="006A0690" w:rsidRDefault="00AB4B08" w:rsidP="00AB4B08">
      <w:pPr>
        <w:rPr>
          <w:rFonts w:ascii="Times New Roman" w:eastAsia="Times New Roman" w:hAnsi="Times New Roman" w:cs="Times New Roman"/>
          <w:sz w:val="26"/>
          <w:szCs w:val="26"/>
        </w:rPr>
      </w:pPr>
    </w:p>
    <w:p w14:paraId="6080E568" w14:textId="42B78857" w:rsidR="00AB4B08" w:rsidRDefault="00AB4B08" w:rsidP="00AB4B08">
      <w:pPr>
        <w:rPr>
          <w:rFonts w:ascii="Times New Roman" w:eastAsia="Times New Roman" w:hAnsi="Times New Roman" w:cs="Times New Roman"/>
          <w:sz w:val="26"/>
          <w:szCs w:val="26"/>
        </w:rPr>
      </w:pPr>
      <w:r w:rsidRPr="002D387D">
        <w:rPr>
          <w:rFonts w:ascii="Times New Roman" w:eastAsia="Times New Roman" w:hAnsi="Times New Roman" w:cs="Times New Roman"/>
          <w:sz w:val="26"/>
          <w:szCs w:val="26"/>
        </w:rPr>
        <w:t xml:space="preserve">Overall, the GBM discussion demonstrated a proactive and engaged approach towards expanding the </w:t>
      </w:r>
      <w:r>
        <w:rPr>
          <w:rFonts w:ascii="Times New Roman" w:eastAsia="Times New Roman" w:hAnsi="Times New Roman" w:cs="Times New Roman"/>
          <w:sz w:val="26"/>
          <w:szCs w:val="26"/>
        </w:rPr>
        <w:t xml:space="preserve">committee’s </w:t>
      </w:r>
      <w:r w:rsidRPr="002D387D">
        <w:rPr>
          <w:rFonts w:ascii="Times New Roman" w:eastAsia="Times New Roman" w:hAnsi="Times New Roman" w:cs="Times New Roman"/>
          <w:sz w:val="26"/>
          <w:szCs w:val="26"/>
        </w:rPr>
        <w:t>membership and outreach. The proposed strategies addressed various aspects of attracting new members, assessing their suitability, and effectively communicating the club's value proposition to a wider audience. Implementing these suggestions alongside continued brainstorming and adaptation will likely contribute to the club's sustained growth and success in attracting passionate and talented individuals.</w:t>
      </w:r>
      <w:r>
        <w:rPr>
          <w:rFonts w:ascii="Times New Roman" w:eastAsia="Times New Roman" w:hAnsi="Times New Roman" w:cs="Times New Roman"/>
          <w:sz w:val="26"/>
          <w:szCs w:val="26"/>
        </w:rPr>
        <w:t xml:space="preserve"> Moreover, new event ideas and recruitment related strategies were formulated.</w:t>
      </w:r>
    </w:p>
    <w:p w14:paraId="15F63BDD" w14:textId="226340FD" w:rsidR="00AB4B08" w:rsidRDefault="00AB4B08" w:rsidP="00AB4B08">
      <w:pPr>
        <w:rPr>
          <w:rFonts w:ascii="Times New Roman" w:eastAsia="Times New Roman" w:hAnsi="Times New Roman" w:cs="Times New Roman"/>
          <w:sz w:val="26"/>
          <w:szCs w:val="26"/>
        </w:rPr>
      </w:pPr>
    </w:p>
    <w:p w14:paraId="54C0EA1F" w14:textId="77777777" w:rsidR="00AB4B08" w:rsidRDefault="00AB4B08" w:rsidP="00AB4B08">
      <w:pPr>
        <w:rPr>
          <w:rFonts w:ascii="Times New Roman" w:eastAsia="Times New Roman" w:hAnsi="Times New Roman" w:cs="Times New Roman"/>
          <w:sz w:val="26"/>
          <w:szCs w:val="26"/>
        </w:rPr>
      </w:pPr>
    </w:p>
    <w:p w14:paraId="628D7E01" w14:textId="6927E8AB" w:rsidR="00AB4B08" w:rsidRDefault="00AB4B08" w:rsidP="00AB4B08">
      <w:pPr>
        <w:rPr>
          <w:rFonts w:ascii="Times New Roman" w:eastAsia="Times New Roman" w:hAnsi="Times New Roman" w:cs="Times New Roman"/>
          <w:sz w:val="26"/>
          <w:szCs w:val="26"/>
        </w:rPr>
      </w:pPr>
    </w:p>
    <w:p w14:paraId="3B15CF13" w14:textId="711B6325" w:rsidR="00AB4B08" w:rsidRDefault="007A1B91" w:rsidP="00AB4B08">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pict w14:anchorId="6FD4DC1B">
          <v:shape id="_x0000_i1026" type="#_x0000_t75" style="width:209.1pt;height:280.3pt">
            <v:imagedata r:id="rId10" o:title="WhatsApp Image 2023-12-30 at 00"/>
          </v:shape>
        </w:pict>
      </w:r>
      <w:r w:rsidR="00AB4B0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pict w14:anchorId="40AED0A5">
          <v:shape id="_x0000_i1027" type="#_x0000_t75" style="width:210.25pt;height:279.55pt">
            <v:imagedata r:id="rId11" o:title="WhatsApp Image 2023-12-30 at 00"/>
          </v:shape>
        </w:pict>
      </w:r>
    </w:p>
    <w:p w14:paraId="4843F7EB" w14:textId="77777777" w:rsidR="001C05A5" w:rsidRDefault="001C05A5" w:rsidP="00AB4B08">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Times New Roman" w:eastAsia="Times New Roman" w:hAnsi="Times New Roman" w:cs="Times New Roman"/>
          <w:sz w:val="26"/>
          <w:szCs w:val="26"/>
        </w:rPr>
      </w:pPr>
    </w:p>
    <w:sectPr w:rsidR="001C05A5">
      <w:headerReference w:type="default" r:id="rId12"/>
      <w:pgSz w:w="12240" w:h="15840"/>
      <w:pgMar w:top="2125"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9F63F" w14:textId="77777777" w:rsidR="006E401D" w:rsidRDefault="006E401D">
      <w:pPr>
        <w:spacing w:line="240" w:lineRule="auto"/>
      </w:pPr>
      <w:r>
        <w:separator/>
      </w:r>
    </w:p>
  </w:endnote>
  <w:endnote w:type="continuationSeparator" w:id="0">
    <w:p w14:paraId="5378C6BF" w14:textId="77777777" w:rsidR="006E401D" w:rsidRDefault="006E40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63C0A" w14:textId="77777777" w:rsidR="006E401D" w:rsidRDefault="006E401D">
      <w:pPr>
        <w:spacing w:line="240" w:lineRule="auto"/>
      </w:pPr>
      <w:r>
        <w:separator/>
      </w:r>
    </w:p>
  </w:footnote>
  <w:footnote w:type="continuationSeparator" w:id="0">
    <w:p w14:paraId="77C72BAA" w14:textId="77777777" w:rsidR="006E401D" w:rsidRDefault="006E40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C8BEB" w14:textId="1B46231B" w:rsidR="001C05A5" w:rsidRDefault="007352E1">
    <w:pPr>
      <w:ind w:right="-720" w:hanging="720"/>
      <w:rPr>
        <w:rFonts w:ascii="Verdana" w:eastAsia="Verdana" w:hAnsi="Verdana" w:cs="Verdana"/>
      </w:rPr>
    </w:pPr>
    <w:r>
      <w:t xml:space="preserve">      </w:t>
    </w:r>
    <w:r>
      <w:tab/>
    </w:r>
    <w:r>
      <w:tab/>
      <w:t xml:space="preserve">                                                                      </w:t>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B2FB4"/>
    <w:multiLevelType w:val="hybridMultilevel"/>
    <w:tmpl w:val="8DEC07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B2F5ED7"/>
    <w:multiLevelType w:val="hybridMultilevel"/>
    <w:tmpl w:val="409ADC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37577083">
    <w:abstractNumId w:val="1"/>
  </w:num>
  <w:num w:numId="2" w16cid:durableId="1258053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5A5"/>
    <w:rsid w:val="000263F1"/>
    <w:rsid w:val="00165910"/>
    <w:rsid w:val="00181AA0"/>
    <w:rsid w:val="001C05A5"/>
    <w:rsid w:val="002628C9"/>
    <w:rsid w:val="00395342"/>
    <w:rsid w:val="003E70C6"/>
    <w:rsid w:val="005D2323"/>
    <w:rsid w:val="005D304D"/>
    <w:rsid w:val="006E401D"/>
    <w:rsid w:val="007352E1"/>
    <w:rsid w:val="007767FB"/>
    <w:rsid w:val="007A1B91"/>
    <w:rsid w:val="00867DF8"/>
    <w:rsid w:val="008E5CC5"/>
    <w:rsid w:val="00AB4B08"/>
    <w:rsid w:val="00B53DCB"/>
    <w:rsid w:val="00C206E2"/>
    <w:rsid w:val="00C31BAC"/>
    <w:rsid w:val="00C855D3"/>
    <w:rsid w:val="00D32C43"/>
    <w:rsid w:val="00F02D00"/>
    <w:rsid w:val="00FD76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210F1"/>
  <w15:docId w15:val="{5F8DCD66-E7B7-448C-9B2A-8944D9CDB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263F1"/>
    <w:pPr>
      <w:tabs>
        <w:tab w:val="center" w:pos="4680"/>
        <w:tab w:val="right" w:pos="9360"/>
      </w:tabs>
      <w:spacing w:line="240" w:lineRule="auto"/>
    </w:pPr>
  </w:style>
  <w:style w:type="character" w:customStyle="1" w:styleId="HeaderChar">
    <w:name w:val="Header Char"/>
    <w:basedOn w:val="DefaultParagraphFont"/>
    <w:link w:val="Header"/>
    <w:uiPriority w:val="99"/>
    <w:rsid w:val="000263F1"/>
  </w:style>
  <w:style w:type="paragraph" w:styleId="Footer">
    <w:name w:val="footer"/>
    <w:basedOn w:val="Normal"/>
    <w:link w:val="FooterChar"/>
    <w:uiPriority w:val="99"/>
    <w:unhideWhenUsed/>
    <w:rsid w:val="000263F1"/>
    <w:pPr>
      <w:tabs>
        <w:tab w:val="center" w:pos="4680"/>
        <w:tab w:val="right" w:pos="9360"/>
      </w:tabs>
      <w:spacing w:line="240" w:lineRule="auto"/>
    </w:pPr>
  </w:style>
  <w:style w:type="character" w:customStyle="1" w:styleId="FooterChar">
    <w:name w:val="Footer Char"/>
    <w:basedOn w:val="DefaultParagraphFont"/>
    <w:link w:val="Footer"/>
    <w:uiPriority w:val="99"/>
    <w:rsid w:val="000263F1"/>
  </w:style>
  <w:style w:type="paragraph" w:styleId="ListParagraph">
    <w:name w:val="List Paragraph"/>
    <w:basedOn w:val="Normal"/>
    <w:uiPriority w:val="34"/>
    <w:qFormat/>
    <w:rsid w:val="00AB4B08"/>
    <w:pPr>
      <w:ind w:left="720"/>
      <w:contextualSpacing/>
    </w:pPr>
    <w:rPr>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1huumI0LSQJuXF8SQuFfpy5lQ==">CgMxLjA4AHIhMV9aSXZLNk13X0VSM0J6MkJ4TlZvWkFDb3F2QmpmQzQ0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479</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Chinmay</dc:creator>
  <cp:lastModifiedBy>MPSTME Robotics</cp:lastModifiedBy>
  <cp:revision>6</cp:revision>
  <dcterms:created xsi:type="dcterms:W3CDTF">2023-12-29T19:12:00Z</dcterms:created>
  <dcterms:modified xsi:type="dcterms:W3CDTF">2023-12-30T15:03:00Z</dcterms:modified>
</cp:coreProperties>
</file>