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036" w14:textId="4413F8FD" w:rsidR="00F21304" w:rsidRPr="00BC265B" w:rsidRDefault="00E1397D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0DAC07" wp14:editId="1ABF9DC3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20582366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353145204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9848242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397181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86952902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DAC07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>Section Monthly Excom</w:t>
      </w:r>
    </w:p>
    <w:p w14:paraId="29BC5D0A" w14:textId="4975627E" w:rsidR="00C86B0A" w:rsidRPr="001D02BE" w:rsidRDefault="002B4EE0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Dec</w:t>
      </w:r>
      <w:r w:rsidR="008F2F42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>
        <w:rPr>
          <w:rFonts w:ascii="Calibri" w:hAnsi="Calibri"/>
          <w:b w:val="0"/>
          <w:bCs/>
          <w:caps w:val="0"/>
          <w:sz w:val="24"/>
          <w:szCs w:val="24"/>
        </w:rPr>
        <w:t>20</w:t>
      </w:r>
      <w:r w:rsidR="00193B57">
        <w:rPr>
          <w:rFonts w:ascii="Calibri" w:hAnsi="Calibri"/>
          <w:b w:val="0"/>
          <w:bCs/>
          <w:caps w:val="0"/>
          <w:sz w:val="24"/>
          <w:szCs w:val="24"/>
        </w:rPr>
        <w:t>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5E6C53">
        <w:rPr>
          <w:rFonts w:ascii="Calibri" w:hAnsi="Calibri"/>
          <w:b w:val="0"/>
          <w:bCs/>
          <w:caps w:val="0"/>
          <w:sz w:val="24"/>
          <w:szCs w:val="24"/>
        </w:rPr>
        <w:t>3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4DEA30A6" w14:textId="77777777" w:rsidR="00FA437D" w:rsidRPr="00F21304" w:rsidRDefault="00FA437D" w:rsidP="00FA437D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575D14AC" w14:textId="6E62B715" w:rsidR="00E20439" w:rsidRPr="008F2F42" w:rsidRDefault="002B4EE0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</w:t>
      </w:r>
      <w:r w:rsidR="00E20439">
        <w:rPr>
          <w:rFonts w:ascii="Calibri" w:hAnsi="Calibri" w:cs="Calibri"/>
          <w:sz w:val="22"/>
          <w:szCs w:val="22"/>
        </w:rPr>
        <w:t xml:space="preserve"> </w:t>
      </w:r>
      <w:r w:rsidR="00E20439" w:rsidRPr="00D06B06">
        <w:rPr>
          <w:rFonts w:ascii="Calibri" w:hAnsi="Calibri" w:cs="Calibri"/>
          <w:sz w:val="22"/>
          <w:szCs w:val="22"/>
        </w:rPr>
        <w:t>202</w:t>
      </w:r>
      <w:r w:rsidR="00E20439">
        <w:rPr>
          <w:rFonts w:ascii="Calibri" w:hAnsi="Calibri" w:cs="Calibri"/>
          <w:sz w:val="22"/>
          <w:szCs w:val="22"/>
        </w:rPr>
        <w:t>3</w:t>
      </w:r>
      <w:r w:rsidR="00E20439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20439">
        <w:rPr>
          <w:rFonts w:ascii="Calibri" w:hAnsi="Calibri" w:cs="Calibri"/>
          <w:sz w:val="22"/>
          <w:szCs w:val="22"/>
        </w:rPr>
        <w:t>.</w:t>
      </w:r>
    </w:p>
    <w:p w14:paraId="64282978" w14:textId="21E8EB26" w:rsidR="009656AA" w:rsidRDefault="00AD542C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AD542C">
        <w:rPr>
          <w:rFonts w:ascii="Calibri" w:hAnsi="Calibri" w:cs="Calibri"/>
          <w:bCs/>
          <w:sz w:val="22"/>
          <w:szCs w:val="22"/>
        </w:rPr>
        <w:t>Stephen made a motion to increase the Rising Stars budget by $3000 under the upper budget limit $5000/school/event. Larry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301C4F69" w14:textId="77777777" w:rsidR="004B0923" w:rsidRPr="004B0923" w:rsidRDefault="004B0923" w:rsidP="00526FD5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Jana to get help from Michelle to put events on Vtools.</w:t>
      </w:r>
    </w:p>
    <w:p w14:paraId="2E4DBD61" w14:textId="1CB09E8A" w:rsidR="00E430E0" w:rsidRPr="00E430E0" w:rsidRDefault="00316E30" w:rsidP="00E430E0">
      <w:pPr>
        <w:pStyle w:val="ListParagraph"/>
        <w:numPr>
          <w:ilvl w:val="0"/>
          <w:numId w:val="1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Zhensheng to check the Magnetics chapter chair issue. 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60E2DACB" w:rsidR="003E3848" w:rsidRPr="006456CF" w:rsidRDefault="002B4EE0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 w:rsidR="005E6C53">
        <w:rPr>
          <w:rFonts w:ascii="Calibri" w:hAnsi="Calibri" w:cs="Calibri"/>
          <w:sz w:val="22"/>
          <w:szCs w:val="22"/>
        </w:rPr>
        <w:t>3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43BDA1C8" w:rsidR="006456CF" w:rsidRPr="006456CF" w:rsidRDefault="002B4EE0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</w:t>
      </w:r>
      <w:r w:rsidR="00EB457A">
        <w:rPr>
          <w:rFonts w:ascii="Calibri" w:hAnsi="Calibri" w:cs="Calibri"/>
          <w:sz w:val="22"/>
          <w:szCs w:val="22"/>
        </w:rPr>
        <w:t>3</w:t>
      </w:r>
      <w:r w:rsidR="001A5BC3">
        <w:rPr>
          <w:rFonts w:ascii="Calibri" w:hAnsi="Calibri" w:cs="Calibri"/>
          <w:sz w:val="22"/>
          <w:szCs w:val="22"/>
        </w:rPr>
        <w:t xml:space="preserve"> meeting minutes </w:t>
      </w:r>
      <w:r w:rsidR="001A5BC3" w:rsidRPr="008A534F">
        <w:rPr>
          <w:rFonts w:ascii="Calibri" w:hAnsi="Calibri" w:cs="Calibri"/>
          <w:sz w:val="22"/>
          <w:szCs w:val="22"/>
        </w:rPr>
        <w:t>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195C4BC3" w14:textId="77777777" w:rsidR="00385BDD" w:rsidRDefault="00BA0F7A" w:rsidP="00BA0F7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A0F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</w:t>
      </w:r>
      <w:r w:rsidR="00385BD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SDSU</w:t>
      </w:r>
    </w:p>
    <w:p w14:paraId="6632C093" w14:textId="1AE9F370" w:rsidR="004B0923" w:rsidRDefault="004B0923" w:rsidP="004B0923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Jana reported:</w:t>
      </w:r>
    </w:p>
    <w:p w14:paraId="5DC53D81" w14:textId="20341AFD" w:rsidR="004B0923" w:rsidRDefault="004B0923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Had consistent weekly meetings the entire semester with great attendance.</w:t>
      </w:r>
    </w:p>
    <w:p w14:paraId="2A8D2519" w14:textId="722163F6" w:rsidR="004B0923" w:rsidRDefault="004B0923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Need help from Michelle to put events on Vtools.</w:t>
      </w:r>
    </w:p>
    <w:p w14:paraId="56F9819E" w14:textId="6C4A57AB" w:rsidR="004B0923" w:rsidRDefault="004B0923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Website is up and run.</w:t>
      </w:r>
    </w:p>
    <w:p w14:paraId="7F0DF3FC" w14:textId="77777777" w:rsidR="004B0923" w:rsidRPr="00872BAC" w:rsidRDefault="004B0923" w:rsidP="004B0923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B9E4999" w14:textId="77777777" w:rsidR="004B0923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69CD7DE5" w14:textId="77777777" w:rsidR="00B77AE4" w:rsidRDefault="00B77AE4" w:rsidP="00B77AE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Computer Chapter</w:t>
      </w:r>
    </w:p>
    <w:p w14:paraId="0B63B647" w14:textId="77777777" w:rsidR="00B77AE4" w:rsidRPr="00A77BCD" w:rsidRDefault="00B77AE4" w:rsidP="00B77AE4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Upal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266751CA" w14:textId="47FCB8D3" w:rsidR="00CB5229" w:rsidRDefault="00CB5229" w:rsidP="00B77AE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Membership develop manager Scotte Lavine gave a talk: Making the best out of your IEEE computer society membership.</w:t>
      </w:r>
    </w:p>
    <w:p w14:paraId="0B546D7B" w14:textId="571A48CA" w:rsidR="00B77AE4" w:rsidRDefault="00CB5229" w:rsidP="00B77AE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B77AE4" w:rsidRPr="008B2A25">
        <w:rPr>
          <w:rFonts w:ascii="Calibri" w:hAnsi="Calibri" w:cs="Calibri"/>
          <w:sz w:val="22"/>
          <w:szCs w:val="22"/>
          <w:vertAlign w:val="superscript"/>
        </w:rPr>
        <w:t>th</w:t>
      </w:r>
      <w:r w:rsidR="00B77AE4">
        <w:rPr>
          <w:rFonts w:ascii="Calibri" w:hAnsi="Calibri" w:cs="Calibri"/>
          <w:sz w:val="22"/>
          <w:szCs w:val="22"/>
        </w:rPr>
        <w:t xml:space="preserve"> talk of the seminar series this year: </w:t>
      </w:r>
      <w:r>
        <w:rPr>
          <w:rFonts w:ascii="Calibri" w:hAnsi="Calibri" w:cs="Calibri"/>
          <w:sz w:val="22"/>
          <w:szCs w:val="22"/>
        </w:rPr>
        <w:t>AI in healthcare based on Video and IoT sensors</w:t>
      </w:r>
      <w:r w:rsidR="00B77AE4">
        <w:rPr>
          <w:rFonts w:ascii="Calibri" w:hAnsi="Calibri" w:cs="Calibri"/>
          <w:sz w:val="22"/>
          <w:szCs w:val="22"/>
        </w:rPr>
        <w:t>.</w:t>
      </w:r>
    </w:p>
    <w:p w14:paraId="4DB8DA55" w14:textId="77777777" w:rsidR="00CB5229" w:rsidRDefault="00CB5229" w:rsidP="00B77AE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talks have been uploaded to YouTube channel. </w:t>
      </w:r>
    </w:p>
    <w:p w14:paraId="73593A98" w14:textId="371A161B" w:rsidR="00CB5229" w:rsidRDefault="00CB5229" w:rsidP="00B77AE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talks will be uploaded to IEEE TV with Michelle’s help.</w:t>
      </w:r>
    </w:p>
    <w:p w14:paraId="021A291D" w14:textId="77777777" w:rsidR="00B77AE4" w:rsidRDefault="00B77AE4" w:rsidP="00B77AE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6049E35" w14:textId="67573B76" w:rsidR="00B77AE4" w:rsidRDefault="00B77AE4" w:rsidP="00B77AE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* </w:t>
      </w:r>
      <w:r w:rsidR="00D9340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Big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Chapter</w:t>
      </w:r>
      <w:r w:rsidR="00D9340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Even</w:t>
      </w:r>
      <w:r w:rsidR="0029639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</w:t>
      </w:r>
    </w:p>
    <w:p w14:paraId="6A361C69" w14:textId="6B18D568" w:rsidR="00B77AE4" w:rsidRPr="00C408B1" w:rsidRDefault="00D9340C" w:rsidP="00B77AE4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Kathleen</w:t>
      </w:r>
      <w:r w:rsidR="00B77AE4" w:rsidRPr="00C408B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3D5C45A3" w14:textId="1CF6FD3D" w:rsidR="00D9340C" w:rsidRDefault="00296397" w:rsidP="00B77AE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Panel discussion: Attracting, enabling, and developing the next generation of electrical engineers.</w:t>
      </w:r>
    </w:p>
    <w:p w14:paraId="38ECDB16" w14:textId="67390760" w:rsidR="00B77AE4" w:rsidRDefault="00296397" w:rsidP="00B77AE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Organized</w:t>
      </w:r>
      <w:r w:rsidR="00D9340C">
        <w:rPr>
          <w:rFonts w:ascii="Calibri" w:hAnsi="Calibri" w:cs="Calibri"/>
          <w:sz w:val="22"/>
          <w:szCs w:val="22"/>
        </w:rPr>
        <w:t xml:space="preserve"> by </w:t>
      </w:r>
      <w:r w:rsidR="00E430E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Alvin.</w:t>
      </w:r>
    </w:p>
    <w:p w14:paraId="0D5FF49A" w14:textId="52028564" w:rsidR="00296397" w:rsidRDefault="00296397" w:rsidP="00B77AE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Kathleen is one of the panelists.</w:t>
      </w:r>
    </w:p>
    <w:p w14:paraId="2A38875A" w14:textId="148A35A3" w:rsidR="00296397" w:rsidRDefault="00296397" w:rsidP="00B77AE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Held at </w:t>
      </w:r>
      <w:r w:rsidR="002A7DAB" w:rsidRPr="002A7DAB">
        <w:rPr>
          <w:rFonts w:ascii="Calibri" w:hAnsi="Calibri" w:cs="Calibri"/>
          <w:sz w:val="22"/>
          <w:szCs w:val="22"/>
        </w:rPr>
        <w:t>Canyon Crest Academy</w:t>
      </w:r>
      <w:r>
        <w:rPr>
          <w:rFonts w:ascii="Calibri" w:hAnsi="Calibri" w:cs="Calibri"/>
          <w:sz w:val="22"/>
          <w:szCs w:val="22"/>
        </w:rPr>
        <w:t xml:space="preserve">, </w:t>
      </w:r>
      <w:r w:rsidR="00E430E0">
        <w:rPr>
          <w:rFonts w:ascii="Calibri" w:hAnsi="Calibri" w:cs="Calibri"/>
          <w:sz w:val="22"/>
          <w:szCs w:val="22"/>
        </w:rPr>
        <w:t xml:space="preserve">besides IEEE members, </w:t>
      </w:r>
      <w:r>
        <w:rPr>
          <w:rFonts w:ascii="Calibri" w:hAnsi="Calibri" w:cs="Calibri"/>
          <w:sz w:val="22"/>
          <w:szCs w:val="22"/>
        </w:rPr>
        <w:t>students and parents attended too.</w:t>
      </w:r>
    </w:p>
    <w:p w14:paraId="26E2BE16" w14:textId="77777777" w:rsidR="0045719E" w:rsidRDefault="0045719E" w:rsidP="00BA0F7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34C6143" w14:textId="00AA78A3" w:rsidR="00BA0F7A" w:rsidRDefault="0045719E" w:rsidP="00BA0F7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872BA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Rising Stars</w:t>
      </w:r>
    </w:p>
    <w:p w14:paraId="6C775FED" w14:textId="7FDA3622" w:rsidR="00C51A6F" w:rsidRDefault="00114D8E" w:rsidP="00C51A6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Doug reported: 2 UCSD, 2 </w:t>
      </w:r>
      <w:r w:rsidRPr="00114D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CSUSM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0 USD, 16 SDSU students will </w:t>
      </w:r>
      <w:r w:rsidR="00C51A6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attend Rising Stars.</w:t>
      </w:r>
    </w:p>
    <w:p w14:paraId="18D49A3E" w14:textId="5B8F6098" w:rsidR="00114D8E" w:rsidRDefault="00114D8E" w:rsidP="00C51A6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Kathleen suggested to put a</w:t>
      </w:r>
      <w:r w:rsidR="0043170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upper budget </w:t>
      </w:r>
      <w:r w:rsidR="00AD542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limit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$5000 </w:t>
      </w:r>
      <w:r w:rsidR="00131D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per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school</w:t>
      </w:r>
      <w:r w:rsidR="00131D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per event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3A897AA" w14:textId="7CBA8B87" w:rsidR="00114D8E" w:rsidRDefault="00114D8E" w:rsidP="00C51A6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944A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Stephen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made a motion to increase the</w:t>
      </w:r>
      <w:r w:rsidRPr="00114D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Rising </w:t>
      </w:r>
      <w:r w:rsidR="00131D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 w:rsidRPr="00114D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tars budget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114D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by $3000</w:t>
      </w:r>
      <w:r w:rsidR="00131D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under the upper </w:t>
      </w:r>
      <w:r w:rsidR="00AD542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budget </w:t>
      </w:r>
      <w:r w:rsidR="00131D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limit $5000/school/event.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43170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Larry seconded. Motion passed.</w:t>
      </w:r>
    </w:p>
    <w:p w14:paraId="286B98AA" w14:textId="77777777" w:rsidR="00A11EE7" w:rsidRDefault="00A11EE7" w:rsidP="00022B0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1302728" w14:textId="09402B8F" w:rsidR="00022B0D" w:rsidRPr="00C51A6F" w:rsidRDefault="00022B0D" w:rsidP="00022B0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C51A6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2A7DAB" w:rsidRPr="002A7DA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Solid-State Circuits Society</w:t>
      </w:r>
    </w:p>
    <w:p w14:paraId="1BD2F280" w14:textId="698BC3F3" w:rsidR="00022B0D" w:rsidRPr="00022B0D" w:rsidRDefault="002A7DAB" w:rsidP="00022B0D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Alvin</w:t>
      </w:r>
      <w:r w:rsidR="00022B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78622FE9" w14:textId="33129F99" w:rsidR="00D67377" w:rsidRDefault="002A7DAB" w:rsidP="00A37DE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 talks last month</w:t>
      </w:r>
      <w:r w:rsidR="00022B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E85FB7B" w14:textId="100750F4" w:rsidR="002A7DAB" w:rsidRDefault="002A7DAB" w:rsidP="00A37DE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panel discussion at </w:t>
      </w:r>
      <w:r w:rsidRPr="002A7DA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Canyon Crest Academy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(same as what Kaleen reported). Lots of students from different schools</w:t>
      </w:r>
      <w:r w:rsidR="00E430E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attended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48B86257" w14:textId="79456176" w:rsidR="00B03247" w:rsidRDefault="00B03247" w:rsidP="00A37DE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032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Tony Mauro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is nominated for SSCS (ISSCC) award.</w:t>
      </w:r>
    </w:p>
    <w:p w14:paraId="1BF32DA6" w14:textId="77777777" w:rsidR="00B03247" w:rsidRDefault="00B03247" w:rsidP="00B03247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B2AF9BE" w14:textId="1F30B7B0" w:rsidR="00B03247" w:rsidRPr="00C51A6F" w:rsidRDefault="00B03247" w:rsidP="00B03247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C51A6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SD Section Certificate Covers</w:t>
      </w:r>
    </w:p>
    <w:p w14:paraId="1ABBCFF5" w14:textId="77777777" w:rsidR="00B03247" w:rsidRPr="00022B0D" w:rsidRDefault="00B03247" w:rsidP="00B03247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Alvin reported:</w:t>
      </w:r>
    </w:p>
    <w:p w14:paraId="3225ACFE" w14:textId="6FB1C3FC" w:rsidR="00B03247" w:rsidRDefault="00B03247" w:rsidP="00B03247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More </w:t>
      </w:r>
      <w:r w:rsidR="004D6A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covers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are arrived and maintained by Alvin.</w:t>
      </w:r>
    </w:p>
    <w:p w14:paraId="529D0756" w14:textId="77777777" w:rsidR="00B03247" w:rsidRDefault="00B03247" w:rsidP="00B03247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D2F429C" w14:textId="77777777" w:rsidR="00B03247" w:rsidRDefault="00B03247" w:rsidP="00B03247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BB378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Annual Awards Banquet</w:t>
      </w:r>
    </w:p>
    <w:p w14:paraId="491B48BE" w14:textId="1F9524DC" w:rsidR="00B03247" w:rsidRPr="00A77BCD" w:rsidRDefault="00B03247" w:rsidP="00B03247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Michelle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36C2746B" w14:textId="77777777" w:rsidR="00B03247" w:rsidRDefault="00B03247" w:rsidP="00B0324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</w:t>
      </w:r>
      <w:r w:rsidRPr="00BB378C">
        <w:rPr>
          <w:rFonts w:ascii="Calibri" w:hAnsi="Calibri" w:cs="Calibri"/>
          <w:sz w:val="22"/>
          <w:szCs w:val="22"/>
        </w:rPr>
        <w:t xml:space="preserve"> 20</w:t>
      </w:r>
      <w:r>
        <w:rPr>
          <w:rFonts w:ascii="Calibri" w:hAnsi="Calibri" w:cs="Calibri"/>
          <w:sz w:val="22"/>
          <w:szCs w:val="22"/>
        </w:rPr>
        <w:t>th.</w:t>
      </w:r>
    </w:p>
    <w:p w14:paraId="59779ACC" w14:textId="7FCBE5DC" w:rsidR="00B03247" w:rsidRDefault="00B85A08" w:rsidP="00B0324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Already has a good number of registrations.</w:t>
      </w:r>
    </w:p>
    <w:p w14:paraId="734FD475" w14:textId="7698D995" w:rsidR="00B85A08" w:rsidRDefault="00B85A08" w:rsidP="00B0324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have music and magic</w:t>
      </w:r>
      <w:r w:rsidR="004D6A6A">
        <w:rPr>
          <w:rFonts w:ascii="Calibri" w:hAnsi="Calibri" w:cs="Calibri"/>
          <w:sz w:val="22"/>
          <w:szCs w:val="22"/>
        </w:rPr>
        <w:t>, very entertaining and super fun.</w:t>
      </w:r>
    </w:p>
    <w:p w14:paraId="6E5D3CDE" w14:textId="1E273AA4" w:rsidR="004D6A6A" w:rsidRDefault="004D6A6A" w:rsidP="00B0324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spread the words.</w:t>
      </w:r>
    </w:p>
    <w:p w14:paraId="3853BDE9" w14:textId="77777777" w:rsidR="00F82620" w:rsidRDefault="00F82620" w:rsidP="00911B3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902B691" w14:textId="77777777" w:rsidR="004D6A6A" w:rsidRDefault="004D6A6A" w:rsidP="004D6A6A">
      <w:p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2024 Election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822B31D" w14:textId="77777777" w:rsidR="004D6A6A" w:rsidRPr="00CC0C70" w:rsidRDefault="004D6A6A" w:rsidP="004D6A6A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Zhensheng reported:</w:t>
      </w:r>
    </w:p>
    <w:p w14:paraId="113D4D69" w14:textId="77777777" w:rsidR="00316E30" w:rsidRDefault="00316E30" w:rsidP="004D6A6A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Section officer results are ready.</w:t>
      </w:r>
    </w:p>
    <w:p w14:paraId="395ADF14" w14:textId="3F6B2423" w:rsidR="00316E30" w:rsidRDefault="00316E30" w:rsidP="004D6A6A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Several chapter chairs have issues, need to talk to Gabe.</w:t>
      </w:r>
    </w:p>
    <w:p w14:paraId="609099E9" w14:textId="38B197BB" w:rsidR="00316E30" w:rsidRDefault="00316E30" w:rsidP="004D6A6A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Zhensheng will check the Magnetics chapter issue. </w:t>
      </w:r>
    </w:p>
    <w:p w14:paraId="6B84992E" w14:textId="77777777" w:rsidR="00316E30" w:rsidRDefault="00316E30" w:rsidP="00316E3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08F1F57" w14:textId="214191D7" w:rsidR="00316E30" w:rsidRPr="003B7169" w:rsidRDefault="00316E30" w:rsidP="00316E30">
      <w:pPr>
        <w:tabs>
          <w:tab w:val="left" w:pos="720"/>
        </w:tabs>
        <w:rPr>
          <w:rFonts w:ascii="Calibri" w:hAnsi="Calibri" w:cs="Calibri"/>
          <w:b/>
          <w:bCs/>
          <w:sz w:val="22"/>
          <w:szCs w:val="22"/>
        </w:rPr>
      </w:pPr>
      <w:r w:rsidRPr="003B716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3B7169">
        <w:rPr>
          <w:rFonts w:ascii="Calibri" w:hAnsi="Calibri" w:cs="Calibri"/>
          <w:b/>
          <w:bCs/>
          <w:sz w:val="22"/>
          <w:szCs w:val="22"/>
        </w:rPr>
        <w:t xml:space="preserve">San Diego County Engineering Council Annual Banquet </w:t>
      </w:r>
    </w:p>
    <w:p w14:paraId="6DB23A73" w14:textId="78CE5B65" w:rsidR="00316E30" w:rsidRPr="00A77BCD" w:rsidRDefault="00316E30" w:rsidP="00316E30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Michelle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6979328E" w14:textId="5EDDA531" w:rsidR="00316E30" w:rsidRDefault="00BF7A0E" w:rsidP="00316E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have</w:t>
      </w:r>
      <w:r w:rsidR="00316E30" w:rsidRPr="003B7169">
        <w:rPr>
          <w:rFonts w:ascii="Calibri" w:hAnsi="Calibri" w:cs="Calibri"/>
          <w:sz w:val="22"/>
          <w:szCs w:val="22"/>
        </w:rPr>
        <w:t xml:space="preserve"> Founders Package </w:t>
      </w:r>
      <w:r w:rsidR="00316E30"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z w:val="22"/>
          <w:szCs w:val="22"/>
        </w:rPr>
        <w:t>a</w:t>
      </w:r>
      <w:r w:rsidR="00316E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display </w:t>
      </w:r>
      <w:r w:rsidR="00316E30">
        <w:rPr>
          <w:rFonts w:ascii="Calibri" w:hAnsi="Calibri" w:cs="Calibri"/>
          <w:sz w:val="22"/>
          <w:szCs w:val="22"/>
        </w:rPr>
        <w:t>table</w:t>
      </w:r>
      <w:r w:rsidR="00316E30" w:rsidRPr="003B7169">
        <w:rPr>
          <w:rFonts w:ascii="Calibri" w:hAnsi="Calibri" w:cs="Calibri"/>
          <w:sz w:val="22"/>
          <w:szCs w:val="22"/>
        </w:rPr>
        <w:t xml:space="preserve">. </w:t>
      </w:r>
    </w:p>
    <w:p w14:paraId="251CCE94" w14:textId="0921A110" w:rsidR="001E1A1B" w:rsidRPr="001E1A1B" w:rsidRDefault="001E1A1B" w:rsidP="001E1A1B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Michelle got an email from SDCEC secretory Karen asking if the section can back </w:t>
      </w:r>
      <w:r w:rsidRPr="001E1A1B">
        <w:rPr>
          <w:rFonts w:ascii="Calibri" w:hAnsi="Calibri" w:cs="Calibri"/>
          <w:sz w:val="22"/>
          <w:szCs w:val="22"/>
        </w:rPr>
        <w:t>Irwin Jacobs</w:t>
      </w:r>
      <w:r>
        <w:rPr>
          <w:rFonts w:ascii="Calibri" w:hAnsi="Calibri" w:cs="Calibri"/>
          <w:sz w:val="22"/>
          <w:szCs w:val="22"/>
        </w:rPr>
        <w:t xml:space="preserve"> as the engineering legend of the rewards banquet.  Michelle will reply to Karen ‘Yes’.</w:t>
      </w:r>
      <w:r w:rsidR="00E430E0">
        <w:rPr>
          <w:rFonts w:ascii="Calibri" w:hAnsi="Calibri" w:cs="Calibri"/>
          <w:sz w:val="22"/>
          <w:szCs w:val="22"/>
        </w:rPr>
        <w:t xml:space="preserve"> </w:t>
      </w:r>
      <w:r w:rsidR="006E2950">
        <w:rPr>
          <w:rFonts w:ascii="Calibri" w:hAnsi="Calibri" w:cs="Calibri"/>
          <w:sz w:val="22"/>
          <w:szCs w:val="22"/>
        </w:rPr>
        <w:t>Liangping</w:t>
      </w:r>
      <w:r w:rsidR="00E430E0">
        <w:rPr>
          <w:rFonts w:ascii="Calibri" w:hAnsi="Calibri" w:cs="Calibri"/>
          <w:sz w:val="22"/>
          <w:szCs w:val="22"/>
        </w:rPr>
        <w:t xml:space="preserve"> (working in Qualcomm) will be the person to work with SDCEC.</w:t>
      </w:r>
    </w:p>
    <w:p w14:paraId="085CF59F" w14:textId="77777777" w:rsidR="004D6A6A" w:rsidRDefault="004D6A6A" w:rsidP="00BE2A0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56113A0A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A53FD1" w:rsidRPr="0091547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B4EE0">
        <w:rPr>
          <w:rFonts w:ascii="Calibri" w:hAnsi="Calibri" w:cs="Calibri"/>
          <w:b/>
          <w:sz w:val="22"/>
          <w:szCs w:val="22"/>
          <w:highlight w:val="yellow"/>
        </w:rPr>
        <w:t>Jan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B4EE0">
        <w:rPr>
          <w:rFonts w:ascii="Calibri" w:hAnsi="Calibri" w:cs="Calibri"/>
          <w:b/>
          <w:sz w:val="22"/>
          <w:szCs w:val="22"/>
          <w:highlight w:val="yellow"/>
        </w:rPr>
        <w:t>17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2B4EE0">
        <w:rPr>
          <w:rFonts w:ascii="Calibri" w:hAnsi="Calibri" w:cs="Calibri"/>
          <w:b/>
          <w:sz w:val="22"/>
          <w:szCs w:val="22"/>
          <w:highlight w:val="yellow"/>
        </w:rPr>
        <w:t>4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21B8B492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2B4EE0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000000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r>
              <w:rPr>
                <w:rStyle w:val="Hyperlink"/>
                <w:rFonts w:eastAsia="Times New Roman"/>
                <w:lang w:eastAsia="en-US"/>
              </w:rPr>
              <w:t>Vtools</w:t>
            </w:r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3F0709CB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2B4EE0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39A60FAA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168D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707DD305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432E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3F3365B0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  <w:hideMark/>
          </w:tcPr>
          <w:p w14:paraId="27C03DD9" w14:textId="2E8AAEF2" w:rsidR="003460CB" w:rsidRPr="000E2260" w:rsidRDefault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34723D4B" w:rsidR="00AD197B" w:rsidRPr="003460CB" w:rsidRDefault="00AD197B" w:rsidP="00AD197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683C457D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68C0AF05" w:rsidR="003460CB" w:rsidRPr="003460CB" w:rsidRDefault="003D441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648F4E6E" w:rsidR="003460CB" w:rsidRPr="003460CB" w:rsidRDefault="003D441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83E95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1DA62590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168D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5AE472A9" w:rsidR="003460CB" w:rsidRPr="003460CB" w:rsidRDefault="00FC72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460CB" w:rsidRPr="003460CB" w14:paraId="1272ED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91E85B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2FDD1C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Dick Doyle </w:t>
            </w:r>
          </w:p>
        </w:tc>
        <w:tc>
          <w:tcPr>
            <w:tcW w:w="1615" w:type="dxa"/>
            <w:noWrap/>
            <w:hideMark/>
          </w:tcPr>
          <w:p w14:paraId="5E6637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090F960A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72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506CABAD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Theresa Burke</w:t>
            </w:r>
          </w:p>
        </w:tc>
        <w:tc>
          <w:tcPr>
            <w:tcW w:w="1615" w:type="dxa"/>
            <w:noWrap/>
            <w:hideMark/>
          </w:tcPr>
          <w:p w14:paraId="11605172" w14:textId="34158BEF" w:rsidR="003460CB" w:rsidRPr="003460C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  <w:r w:rsidR="00FC725E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Liangping Ma</w:t>
            </w:r>
          </w:p>
        </w:tc>
        <w:tc>
          <w:tcPr>
            <w:tcW w:w="1615" w:type="dxa"/>
            <w:noWrap/>
          </w:tcPr>
          <w:p w14:paraId="699B8FCD" w14:textId="1BB8AEDB" w:rsidR="00AD197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 xml:space="preserve">Life Members 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3DB6496A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168D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7DF8F0ED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60734E11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Therasa Burke</w:t>
            </w:r>
          </w:p>
        </w:tc>
        <w:tc>
          <w:tcPr>
            <w:tcW w:w="1615" w:type="dxa"/>
            <w:noWrap/>
          </w:tcPr>
          <w:p w14:paraId="12C7BC98" w14:textId="4B37FB73" w:rsidR="00495F4C" w:rsidRPr="003460C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1DCD7499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FC72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459046F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2C2DAA09" w:rsidR="00520F6D" w:rsidRPr="003460C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E420F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6DFEDCBC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FC72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1FA17E76" w:rsidR="00F25075" w:rsidRPr="003460CB" w:rsidRDefault="005F56C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2CD0D285" w:rsidR="003460CB" w:rsidRPr="003460CB" w:rsidRDefault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360BB8" w:rsidRPr="003460CB" w:rsidRDefault="00360BB8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1460A375" w:rsidR="00360BB8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JP Tenore</w:t>
            </w:r>
          </w:p>
        </w:tc>
        <w:tc>
          <w:tcPr>
            <w:tcW w:w="1615" w:type="dxa"/>
            <w:noWrap/>
          </w:tcPr>
          <w:p w14:paraId="003A49AF" w14:textId="72EB3F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620D56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7508AD66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29E425C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 (form. CPMT)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Paragkumar Thadesar</w:t>
            </w:r>
          </w:p>
        </w:tc>
        <w:tc>
          <w:tcPr>
            <w:tcW w:w="1615" w:type="dxa"/>
            <w:noWrap/>
            <w:hideMark/>
          </w:tcPr>
          <w:p w14:paraId="1D27AA34" w14:textId="6228F39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23D2CA5E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58158EF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D67377" w:rsidRPr="003460CB" w14:paraId="1551480D" w14:textId="77777777" w:rsidTr="00DE0BD0">
        <w:trPr>
          <w:trHeight w:val="300"/>
        </w:trPr>
        <w:tc>
          <w:tcPr>
            <w:tcW w:w="4839" w:type="dxa"/>
            <w:noWrap/>
          </w:tcPr>
          <w:p w14:paraId="4BC10C11" w14:textId="72A08272" w:rsidR="00D67377" w:rsidRPr="003460CB" w:rsidRDefault="00D673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Oceanic</w:t>
            </w:r>
          </w:p>
        </w:tc>
        <w:tc>
          <w:tcPr>
            <w:tcW w:w="2896" w:type="dxa"/>
            <w:noWrap/>
          </w:tcPr>
          <w:p w14:paraId="47F8C35D" w14:textId="75A5F9E3" w:rsidR="00D67377" w:rsidRDefault="00D67377" w:rsidP="00360BB8">
            <w:pPr>
              <w:rPr>
                <w:rFonts w:ascii="Calibri" w:hAnsi="Calibri" w:cs="Calibri"/>
                <w:szCs w:val="22"/>
              </w:rPr>
            </w:pPr>
            <w:r w:rsidRPr="00D67377">
              <w:rPr>
                <w:rFonts w:ascii="Calibri" w:hAnsi="Calibri" w:cs="Calibri"/>
                <w:szCs w:val="22"/>
              </w:rPr>
              <w:t>Kevin Walsh</w:t>
            </w:r>
          </w:p>
        </w:tc>
        <w:tc>
          <w:tcPr>
            <w:tcW w:w="1615" w:type="dxa"/>
            <w:noWrap/>
          </w:tcPr>
          <w:p w14:paraId="2D6BA2CC" w14:textId="77777777" w:rsidR="00D67377" w:rsidRPr="003460CB" w:rsidRDefault="00D673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Saeed Manshadi</w:t>
            </w:r>
          </w:p>
        </w:tc>
        <w:tc>
          <w:tcPr>
            <w:tcW w:w="1615" w:type="dxa"/>
            <w:noWrap/>
            <w:hideMark/>
          </w:tcPr>
          <w:p w14:paraId="0E6D3429" w14:textId="0B12E55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0D7727B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F9E51A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&amp; Energy</w:t>
            </w:r>
          </w:p>
        </w:tc>
        <w:tc>
          <w:tcPr>
            <w:tcW w:w="2896" w:type="dxa"/>
            <w:noWrap/>
            <w:hideMark/>
          </w:tcPr>
          <w:p w14:paraId="76D702A4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318D328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16AE44F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36984C09" w14:textId="69D3BDA2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Hassan Ghoudjebaklou</w:t>
            </w:r>
          </w:p>
        </w:tc>
        <w:tc>
          <w:tcPr>
            <w:tcW w:w="1615" w:type="dxa"/>
            <w:noWrap/>
          </w:tcPr>
          <w:p w14:paraId="0BA9D7BB" w14:textId="0082A18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Safety Engineering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6EF49EB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72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17BA381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7E0E867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3B0A5DB8" w14:textId="6B11C712" w:rsidR="00360BB8" w:rsidRPr="003460CB" w:rsidRDefault="002168D2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2168D2" w:rsidRPr="003460CB" w14:paraId="569CDE6E" w14:textId="77777777" w:rsidTr="00DE0BD0">
        <w:trPr>
          <w:trHeight w:val="300"/>
        </w:trPr>
        <w:tc>
          <w:tcPr>
            <w:tcW w:w="4839" w:type="dxa"/>
            <w:noWrap/>
          </w:tcPr>
          <w:p w14:paraId="4488EA45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39043C3" w14:textId="3B43EF79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9D3C50">
              <w:rPr>
                <w:rFonts w:ascii="Calibri" w:hAnsi="Calibri" w:cs="Calibri"/>
                <w:szCs w:val="22"/>
              </w:rPr>
              <w:t>Paul Houssaye</w:t>
            </w:r>
          </w:p>
        </w:tc>
        <w:tc>
          <w:tcPr>
            <w:tcW w:w="1615" w:type="dxa"/>
            <w:noWrap/>
          </w:tcPr>
          <w:p w14:paraId="608482DA" w14:textId="77777777" w:rsidR="002168D2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</w:tr>
      <w:tr w:rsidR="002168D2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Richard Doyle</w:t>
            </w:r>
          </w:p>
        </w:tc>
        <w:tc>
          <w:tcPr>
            <w:tcW w:w="1615" w:type="dxa"/>
            <w:noWrap/>
            <w:hideMark/>
          </w:tcPr>
          <w:p w14:paraId="23880682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168D2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003D0DA5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5F56CC">
              <w:rPr>
                <w:rFonts w:ascii="Calibri" w:hAnsi="Calibri" w:cs="Calibri"/>
                <w:szCs w:val="22"/>
              </w:rPr>
              <w:t>Gerald Gerace</w:t>
            </w:r>
          </w:p>
        </w:tc>
        <w:tc>
          <w:tcPr>
            <w:tcW w:w="1615" w:type="dxa"/>
            <w:noWrap/>
            <w:hideMark/>
          </w:tcPr>
          <w:p w14:paraId="7CF1D8A2" w14:textId="2CEFFADF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168D2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464EEF01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2168D2" w:rsidRPr="003460CB" w14:paraId="0DD0AFDD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0F125FA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68A5D5E2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>Darin Tsui</w:t>
            </w:r>
          </w:p>
        </w:tc>
        <w:tc>
          <w:tcPr>
            <w:tcW w:w="1615" w:type="dxa"/>
            <w:noWrap/>
            <w:hideMark/>
          </w:tcPr>
          <w:p w14:paraId="34B7E4C9" w14:textId="5293008F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2168D2" w:rsidRPr="003460CB" w14:paraId="328A8DB7" w14:textId="77777777" w:rsidTr="00DE0BD0">
        <w:trPr>
          <w:trHeight w:val="300"/>
        </w:trPr>
        <w:tc>
          <w:tcPr>
            <w:tcW w:w="4839" w:type="dxa"/>
            <w:noWrap/>
          </w:tcPr>
          <w:p w14:paraId="3F30E4FB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2E8DA0E9" w:rsidR="002168D2" w:rsidRPr="00F25075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83B61">
              <w:rPr>
                <w:rFonts w:ascii="Calibri" w:hAnsi="Calibri" w:cs="Calibri"/>
                <w:szCs w:val="22"/>
              </w:rPr>
              <w:t>Arjun Sampath</w:t>
            </w:r>
          </w:p>
        </w:tc>
        <w:tc>
          <w:tcPr>
            <w:tcW w:w="1615" w:type="dxa"/>
            <w:noWrap/>
          </w:tcPr>
          <w:p w14:paraId="485CFE09" w14:textId="6381ECD3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2168D2" w:rsidRPr="003460CB" w14:paraId="2FA38B24" w14:textId="77777777" w:rsidTr="00B369B4">
        <w:trPr>
          <w:trHeight w:val="300"/>
        </w:trPr>
        <w:tc>
          <w:tcPr>
            <w:tcW w:w="4839" w:type="dxa"/>
            <w:noWrap/>
          </w:tcPr>
          <w:p w14:paraId="599BF45D" w14:textId="1D02E3DD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4EFA6C80" w14:textId="69B9C551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Jana Gonzales</w:t>
            </w:r>
          </w:p>
        </w:tc>
        <w:tc>
          <w:tcPr>
            <w:tcW w:w="1615" w:type="dxa"/>
            <w:noWrap/>
          </w:tcPr>
          <w:p w14:paraId="782146BC" w14:textId="0F6EB4C2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Y </w:t>
            </w:r>
          </w:p>
        </w:tc>
      </w:tr>
      <w:tr w:rsidR="002168D2" w:rsidRPr="003460CB" w14:paraId="24208FB1" w14:textId="77777777" w:rsidTr="00B369B4">
        <w:trPr>
          <w:trHeight w:val="300"/>
        </w:trPr>
        <w:tc>
          <w:tcPr>
            <w:tcW w:w="4839" w:type="dxa"/>
            <w:noWrap/>
          </w:tcPr>
          <w:p w14:paraId="65AB067D" w14:textId="77777777" w:rsidR="002168D2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6D24CE90" w14:textId="1ADEBDB4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2168D2">
              <w:rPr>
                <w:rFonts w:ascii="Calibri" w:hAnsi="Calibri" w:cs="Calibri"/>
                <w:szCs w:val="22"/>
              </w:rPr>
              <w:t>Steven Sanchez</w:t>
            </w:r>
          </w:p>
        </w:tc>
        <w:tc>
          <w:tcPr>
            <w:tcW w:w="1615" w:type="dxa"/>
            <w:noWrap/>
          </w:tcPr>
          <w:p w14:paraId="38154C65" w14:textId="6E205903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168D2" w:rsidRPr="003460CB" w14:paraId="68194087" w14:textId="77777777" w:rsidTr="00DE0BD0">
        <w:trPr>
          <w:trHeight w:val="300"/>
        </w:trPr>
        <w:tc>
          <w:tcPr>
            <w:tcW w:w="4839" w:type="dxa"/>
            <w:noWrap/>
          </w:tcPr>
          <w:p w14:paraId="18700E4A" w14:textId="7FC85E56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1B159C7A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Sonia Keval</w:t>
            </w:r>
          </w:p>
        </w:tc>
        <w:tc>
          <w:tcPr>
            <w:tcW w:w="1615" w:type="dxa"/>
            <w:noWrap/>
          </w:tcPr>
          <w:p w14:paraId="56E69CC6" w14:textId="2622B6A0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</w:tr>
      <w:tr w:rsidR="002168D2" w:rsidRPr="003460CB" w14:paraId="3E0A961E" w14:textId="77777777" w:rsidTr="00DE0BD0">
        <w:trPr>
          <w:trHeight w:val="300"/>
        </w:trPr>
        <w:tc>
          <w:tcPr>
            <w:tcW w:w="4839" w:type="dxa"/>
            <w:noWrap/>
          </w:tcPr>
          <w:p w14:paraId="68C2E0FF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73E91BF" w14:textId="210EB1FE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John, Seven, Denial, Mia</w:t>
            </w:r>
          </w:p>
        </w:tc>
        <w:tc>
          <w:tcPr>
            <w:tcW w:w="1615" w:type="dxa"/>
            <w:noWrap/>
          </w:tcPr>
          <w:p w14:paraId="566A1092" w14:textId="1CC4D91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</w:tr>
      <w:tr w:rsidR="002168D2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168D2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2168D2" w:rsidRPr="000E2260" w:rsidRDefault="002168D2" w:rsidP="002168D2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6EE0EC7D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Y </w:t>
            </w:r>
          </w:p>
        </w:tc>
      </w:tr>
      <w:tr w:rsidR="002168D2" w:rsidRPr="003460CB" w14:paraId="2B662D89" w14:textId="77777777" w:rsidTr="00DE0BD0">
        <w:trPr>
          <w:trHeight w:val="315"/>
        </w:trPr>
        <w:tc>
          <w:tcPr>
            <w:tcW w:w="4839" w:type="dxa"/>
            <w:noWrap/>
          </w:tcPr>
          <w:p w14:paraId="5C80C7D6" w14:textId="6C0A785A" w:rsidR="002168D2" w:rsidRPr="000E2260" w:rsidRDefault="002168D2" w:rsidP="002168D2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VIS, Member of Large</w:t>
            </w:r>
          </w:p>
        </w:tc>
        <w:tc>
          <w:tcPr>
            <w:tcW w:w="2896" w:type="dxa"/>
            <w:noWrap/>
          </w:tcPr>
          <w:p w14:paraId="537F3202" w14:textId="68B80AA1" w:rsidR="002168D2" w:rsidRPr="00915471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777CBF17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</w:tbl>
    <w:p w14:paraId="4D7AEC13" w14:textId="6E472188" w:rsidR="00F710D5" w:rsidRPr="00BB05D2" w:rsidRDefault="00F710D5" w:rsidP="00897660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836EDA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E6FF" w14:textId="77777777" w:rsidR="00836EDA" w:rsidRDefault="00836EDA">
      <w:pPr>
        <w:spacing w:after="0" w:line="240" w:lineRule="auto"/>
      </w:pPr>
      <w:r>
        <w:separator/>
      </w:r>
    </w:p>
  </w:endnote>
  <w:endnote w:type="continuationSeparator" w:id="0">
    <w:p w14:paraId="36030635" w14:textId="77777777" w:rsidR="00836EDA" w:rsidRDefault="00836EDA">
      <w:pPr>
        <w:spacing w:after="0" w:line="240" w:lineRule="auto"/>
      </w:pPr>
      <w:r>
        <w:continuationSeparator/>
      </w:r>
    </w:p>
  </w:endnote>
  <w:endnote w:type="continuationNotice" w:id="1">
    <w:p w14:paraId="25825FE9" w14:textId="77777777" w:rsidR="00836EDA" w:rsidRDefault="0083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447B" w14:textId="77777777" w:rsidR="00836EDA" w:rsidRDefault="00836EDA">
      <w:pPr>
        <w:spacing w:after="0" w:line="240" w:lineRule="auto"/>
      </w:pPr>
      <w:r>
        <w:separator/>
      </w:r>
    </w:p>
  </w:footnote>
  <w:footnote w:type="continuationSeparator" w:id="0">
    <w:p w14:paraId="3BFCC463" w14:textId="77777777" w:rsidR="00836EDA" w:rsidRDefault="00836EDA">
      <w:pPr>
        <w:spacing w:after="0" w:line="240" w:lineRule="auto"/>
      </w:pPr>
      <w:r>
        <w:continuationSeparator/>
      </w:r>
    </w:p>
  </w:footnote>
  <w:footnote w:type="continuationNotice" w:id="1">
    <w:p w14:paraId="01F3CC4C" w14:textId="77777777" w:rsidR="00836EDA" w:rsidRDefault="0083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B6D" w14:textId="0C3164FB" w:rsidR="00904DD9" w:rsidRPr="00902819" w:rsidRDefault="00E1397D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8E518" wp14:editId="35F17C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2825" cy="9532620"/>
              <wp:effectExtent l="0" t="0" r="7620" b="7620"/>
              <wp:wrapNone/>
              <wp:docPr id="60200369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62825" cy="953262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CCEA3D" id="Rectangle 1" o:spid="_x0000_s1026" style="position:absolute;margin-left:0;margin-top:0;width:579.75pt;height:750.6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15"/>
  </w:num>
  <w:num w:numId="3" w16cid:durableId="1296642801">
    <w:abstractNumId w:val="4"/>
  </w:num>
  <w:num w:numId="4" w16cid:durableId="431049960">
    <w:abstractNumId w:val="21"/>
  </w:num>
  <w:num w:numId="5" w16cid:durableId="1120027396">
    <w:abstractNumId w:val="20"/>
  </w:num>
  <w:num w:numId="6" w16cid:durableId="957486195">
    <w:abstractNumId w:val="18"/>
  </w:num>
  <w:num w:numId="7" w16cid:durableId="1473253976">
    <w:abstractNumId w:val="19"/>
  </w:num>
  <w:num w:numId="8" w16cid:durableId="435059017">
    <w:abstractNumId w:val="5"/>
  </w:num>
  <w:num w:numId="9" w16cid:durableId="649595343">
    <w:abstractNumId w:val="22"/>
  </w:num>
  <w:num w:numId="10" w16cid:durableId="1630941091">
    <w:abstractNumId w:val="7"/>
  </w:num>
  <w:num w:numId="11" w16cid:durableId="1070692250">
    <w:abstractNumId w:val="6"/>
  </w:num>
  <w:num w:numId="12" w16cid:durableId="626162301">
    <w:abstractNumId w:val="9"/>
  </w:num>
  <w:num w:numId="13" w16cid:durableId="1773547672">
    <w:abstractNumId w:val="17"/>
  </w:num>
  <w:num w:numId="14" w16cid:durableId="1583174912">
    <w:abstractNumId w:val="11"/>
  </w:num>
  <w:num w:numId="15" w16cid:durableId="465852777">
    <w:abstractNumId w:val="8"/>
  </w:num>
  <w:num w:numId="16" w16cid:durableId="1274896392">
    <w:abstractNumId w:val="13"/>
  </w:num>
  <w:num w:numId="17" w16cid:durableId="1212035741">
    <w:abstractNumId w:val="16"/>
  </w:num>
  <w:num w:numId="18" w16cid:durableId="2050452453">
    <w:abstractNumId w:val="1"/>
  </w:num>
  <w:num w:numId="19" w16cid:durableId="1296177072">
    <w:abstractNumId w:val="12"/>
  </w:num>
  <w:num w:numId="20" w16cid:durableId="1035155341">
    <w:abstractNumId w:val="14"/>
  </w:num>
  <w:num w:numId="21" w16cid:durableId="1323243511">
    <w:abstractNumId w:val="3"/>
  </w:num>
  <w:num w:numId="22" w16cid:durableId="2080858023">
    <w:abstractNumId w:val="10"/>
  </w:num>
  <w:num w:numId="23" w16cid:durableId="23200796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75FB"/>
    <w:rsid w:val="00020CCE"/>
    <w:rsid w:val="000217A2"/>
    <w:rsid w:val="00022122"/>
    <w:rsid w:val="00022B0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C8F"/>
    <w:rsid w:val="0004506E"/>
    <w:rsid w:val="00045F79"/>
    <w:rsid w:val="0004630C"/>
    <w:rsid w:val="00047AB5"/>
    <w:rsid w:val="000501E5"/>
    <w:rsid w:val="00051A82"/>
    <w:rsid w:val="00051C86"/>
    <w:rsid w:val="00052A46"/>
    <w:rsid w:val="00055851"/>
    <w:rsid w:val="000559BA"/>
    <w:rsid w:val="00056F44"/>
    <w:rsid w:val="000571F5"/>
    <w:rsid w:val="000577E2"/>
    <w:rsid w:val="0006014E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4679"/>
    <w:rsid w:val="000751AB"/>
    <w:rsid w:val="000755AB"/>
    <w:rsid w:val="00076985"/>
    <w:rsid w:val="000832A9"/>
    <w:rsid w:val="000841A7"/>
    <w:rsid w:val="00085988"/>
    <w:rsid w:val="00086BF7"/>
    <w:rsid w:val="00086CCD"/>
    <w:rsid w:val="0008779F"/>
    <w:rsid w:val="00092D89"/>
    <w:rsid w:val="000952B0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307B"/>
    <w:rsid w:val="000D312C"/>
    <w:rsid w:val="000D463C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A50"/>
    <w:rsid w:val="00103AB8"/>
    <w:rsid w:val="001046EA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2E4E"/>
    <w:rsid w:val="00125EFF"/>
    <w:rsid w:val="001268A9"/>
    <w:rsid w:val="001268CA"/>
    <w:rsid w:val="00131D7E"/>
    <w:rsid w:val="00131DCA"/>
    <w:rsid w:val="00133C1D"/>
    <w:rsid w:val="00134489"/>
    <w:rsid w:val="00134D45"/>
    <w:rsid w:val="00134E34"/>
    <w:rsid w:val="001373CB"/>
    <w:rsid w:val="001376D8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1713"/>
    <w:rsid w:val="0017279B"/>
    <w:rsid w:val="001744DB"/>
    <w:rsid w:val="001750D6"/>
    <w:rsid w:val="00177BDF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B57"/>
    <w:rsid w:val="00195C91"/>
    <w:rsid w:val="00196764"/>
    <w:rsid w:val="00196F68"/>
    <w:rsid w:val="001A0CA6"/>
    <w:rsid w:val="001A0F08"/>
    <w:rsid w:val="001A198F"/>
    <w:rsid w:val="001A30FE"/>
    <w:rsid w:val="001A5BC3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5AA4"/>
    <w:rsid w:val="001E5ED8"/>
    <w:rsid w:val="001E72A7"/>
    <w:rsid w:val="001E7645"/>
    <w:rsid w:val="001F0D05"/>
    <w:rsid w:val="001F17CC"/>
    <w:rsid w:val="001F7F3B"/>
    <w:rsid w:val="002002C0"/>
    <w:rsid w:val="0020169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6370"/>
    <w:rsid w:val="002168D2"/>
    <w:rsid w:val="00220B45"/>
    <w:rsid w:val="0022197A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34629"/>
    <w:rsid w:val="00244865"/>
    <w:rsid w:val="00244CF7"/>
    <w:rsid w:val="00244E35"/>
    <w:rsid w:val="00245CB5"/>
    <w:rsid w:val="0025360F"/>
    <w:rsid w:val="00256231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6131"/>
    <w:rsid w:val="00281353"/>
    <w:rsid w:val="00281BCC"/>
    <w:rsid w:val="00281EE2"/>
    <w:rsid w:val="002821FB"/>
    <w:rsid w:val="00282568"/>
    <w:rsid w:val="00286E04"/>
    <w:rsid w:val="0028767B"/>
    <w:rsid w:val="002918FD"/>
    <w:rsid w:val="00291B3A"/>
    <w:rsid w:val="00293B83"/>
    <w:rsid w:val="00293BE7"/>
    <w:rsid w:val="0029434F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F6A"/>
    <w:rsid w:val="002A3099"/>
    <w:rsid w:val="002A3348"/>
    <w:rsid w:val="002A4416"/>
    <w:rsid w:val="002A6F7F"/>
    <w:rsid w:val="002A7DAB"/>
    <w:rsid w:val="002B042A"/>
    <w:rsid w:val="002B1937"/>
    <w:rsid w:val="002B19A2"/>
    <w:rsid w:val="002B1D64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738C"/>
    <w:rsid w:val="00307EE8"/>
    <w:rsid w:val="0031020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4B04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A7D"/>
    <w:rsid w:val="003650D5"/>
    <w:rsid w:val="00366153"/>
    <w:rsid w:val="00372E9E"/>
    <w:rsid w:val="003749B0"/>
    <w:rsid w:val="00375B9B"/>
    <w:rsid w:val="00375CFC"/>
    <w:rsid w:val="00375FB1"/>
    <w:rsid w:val="0037663D"/>
    <w:rsid w:val="00383B61"/>
    <w:rsid w:val="0038415C"/>
    <w:rsid w:val="0038508E"/>
    <w:rsid w:val="00385287"/>
    <w:rsid w:val="00385963"/>
    <w:rsid w:val="00385BDD"/>
    <w:rsid w:val="00387C72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1C41"/>
    <w:rsid w:val="003A2D62"/>
    <w:rsid w:val="003A3FFC"/>
    <w:rsid w:val="003A5DAD"/>
    <w:rsid w:val="003A758C"/>
    <w:rsid w:val="003B0369"/>
    <w:rsid w:val="003B2231"/>
    <w:rsid w:val="003B3622"/>
    <w:rsid w:val="003B50B3"/>
    <w:rsid w:val="003B50D6"/>
    <w:rsid w:val="003B5903"/>
    <w:rsid w:val="003B5B4A"/>
    <w:rsid w:val="003B6DA1"/>
    <w:rsid w:val="003B7169"/>
    <w:rsid w:val="003B7345"/>
    <w:rsid w:val="003B79F5"/>
    <w:rsid w:val="003B7BB0"/>
    <w:rsid w:val="003C0919"/>
    <w:rsid w:val="003C1961"/>
    <w:rsid w:val="003C21E8"/>
    <w:rsid w:val="003C2D3F"/>
    <w:rsid w:val="003C31E7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032"/>
    <w:rsid w:val="003E3848"/>
    <w:rsid w:val="003E40DE"/>
    <w:rsid w:val="003E4306"/>
    <w:rsid w:val="003E640A"/>
    <w:rsid w:val="003F4009"/>
    <w:rsid w:val="003F53C5"/>
    <w:rsid w:val="003F5D46"/>
    <w:rsid w:val="003F5FFE"/>
    <w:rsid w:val="003F6F19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508B0"/>
    <w:rsid w:val="00451414"/>
    <w:rsid w:val="00452859"/>
    <w:rsid w:val="004536B3"/>
    <w:rsid w:val="004545FD"/>
    <w:rsid w:val="00455F13"/>
    <w:rsid w:val="004563AB"/>
    <w:rsid w:val="00456ECE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5397"/>
    <w:rsid w:val="0047632C"/>
    <w:rsid w:val="00476643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2EDD"/>
    <w:rsid w:val="00495F4C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63C3"/>
    <w:rsid w:val="004C0363"/>
    <w:rsid w:val="004C15CB"/>
    <w:rsid w:val="004C19E4"/>
    <w:rsid w:val="004C2435"/>
    <w:rsid w:val="004C703C"/>
    <w:rsid w:val="004C7557"/>
    <w:rsid w:val="004C75A1"/>
    <w:rsid w:val="004C7C09"/>
    <w:rsid w:val="004C7D23"/>
    <w:rsid w:val="004D0AF2"/>
    <w:rsid w:val="004D34FE"/>
    <w:rsid w:val="004D3CD5"/>
    <w:rsid w:val="004D61A7"/>
    <w:rsid w:val="004D6A6A"/>
    <w:rsid w:val="004E0176"/>
    <w:rsid w:val="004E0D4C"/>
    <w:rsid w:val="004E2C9D"/>
    <w:rsid w:val="004E37C2"/>
    <w:rsid w:val="004E61AD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6B42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722"/>
    <w:rsid w:val="005A7779"/>
    <w:rsid w:val="005B095B"/>
    <w:rsid w:val="005B4A00"/>
    <w:rsid w:val="005B5FFA"/>
    <w:rsid w:val="005B7C30"/>
    <w:rsid w:val="005B7F99"/>
    <w:rsid w:val="005C046A"/>
    <w:rsid w:val="005C4C96"/>
    <w:rsid w:val="005C4CFA"/>
    <w:rsid w:val="005C5E8D"/>
    <w:rsid w:val="005C63DC"/>
    <w:rsid w:val="005C6E03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C53"/>
    <w:rsid w:val="005E76DD"/>
    <w:rsid w:val="005E7A67"/>
    <w:rsid w:val="005E7EA9"/>
    <w:rsid w:val="005E7EEA"/>
    <w:rsid w:val="005F2614"/>
    <w:rsid w:val="005F38DC"/>
    <w:rsid w:val="005F48CC"/>
    <w:rsid w:val="005F53C8"/>
    <w:rsid w:val="005F56CC"/>
    <w:rsid w:val="005F7346"/>
    <w:rsid w:val="005F79C4"/>
    <w:rsid w:val="006004B4"/>
    <w:rsid w:val="00600603"/>
    <w:rsid w:val="006014AD"/>
    <w:rsid w:val="0060259E"/>
    <w:rsid w:val="00602CEF"/>
    <w:rsid w:val="00602EE1"/>
    <w:rsid w:val="006047AD"/>
    <w:rsid w:val="00604B57"/>
    <w:rsid w:val="00605A56"/>
    <w:rsid w:val="0061008A"/>
    <w:rsid w:val="00610296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55D4D"/>
    <w:rsid w:val="00660260"/>
    <w:rsid w:val="0066047C"/>
    <w:rsid w:val="00662D18"/>
    <w:rsid w:val="00663597"/>
    <w:rsid w:val="00666F04"/>
    <w:rsid w:val="00667CA2"/>
    <w:rsid w:val="006718EB"/>
    <w:rsid w:val="0067327B"/>
    <w:rsid w:val="00674068"/>
    <w:rsid w:val="0067681B"/>
    <w:rsid w:val="006777D5"/>
    <w:rsid w:val="00677C58"/>
    <w:rsid w:val="0068023E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465B"/>
    <w:rsid w:val="006D4F3B"/>
    <w:rsid w:val="006E0076"/>
    <w:rsid w:val="006E08DA"/>
    <w:rsid w:val="006E1752"/>
    <w:rsid w:val="006E1BE3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122FC"/>
    <w:rsid w:val="00712B7A"/>
    <w:rsid w:val="0071390A"/>
    <w:rsid w:val="00713C52"/>
    <w:rsid w:val="007143C4"/>
    <w:rsid w:val="00715F9B"/>
    <w:rsid w:val="00716B60"/>
    <w:rsid w:val="00716CBF"/>
    <w:rsid w:val="00717081"/>
    <w:rsid w:val="00720907"/>
    <w:rsid w:val="00722CAD"/>
    <w:rsid w:val="00726A0F"/>
    <w:rsid w:val="007273DC"/>
    <w:rsid w:val="00727BCC"/>
    <w:rsid w:val="00727F6C"/>
    <w:rsid w:val="00733445"/>
    <w:rsid w:val="0073664C"/>
    <w:rsid w:val="00737231"/>
    <w:rsid w:val="0073723E"/>
    <w:rsid w:val="007372F4"/>
    <w:rsid w:val="00745643"/>
    <w:rsid w:val="00745A57"/>
    <w:rsid w:val="00747001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8153F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B6C"/>
    <w:rsid w:val="007A65BC"/>
    <w:rsid w:val="007A6B13"/>
    <w:rsid w:val="007A7A31"/>
    <w:rsid w:val="007A7D57"/>
    <w:rsid w:val="007B187A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319D"/>
    <w:rsid w:val="007D7F7F"/>
    <w:rsid w:val="007E0ED4"/>
    <w:rsid w:val="007E2739"/>
    <w:rsid w:val="007E37F5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467A"/>
    <w:rsid w:val="00815314"/>
    <w:rsid w:val="00816F25"/>
    <w:rsid w:val="008203C9"/>
    <w:rsid w:val="00820B15"/>
    <w:rsid w:val="008229C0"/>
    <w:rsid w:val="00822BCD"/>
    <w:rsid w:val="00823AEA"/>
    <w:rsid w:val="00823EC0"/>
    <w:rsid w:val="008247C0"/>
    <w:rsid w:val="008310B5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6EDA"/>
    <w:rsid w:val="00837525"/>
    <w:rsid w:val="00843399"/>
    <w:rsid w:val="00843C6B"/>
    <w:rsid w:val="00844897"/>
    <w:rsid w:val="0084598A"/>
    <w:rsid w:val="00845E95"/>
    <w:rsid w:val="00847F6B"/>
    <w:rsid w:val="0085114E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3012"/>
    <w:rsid w:val="00893D3F"/>
    <w:rsid w:val="00895985"/>
    <w:rsid w:val="00897660"/>
    <w:rsid w:val="008A009D"/>
    <w:rsid w:val="008A0A18"/>
    <w:rsid w:val="008A191C"/>
    <w:rsid w:val="008A534F"/>
    <w:rsid w:val="008A61D8"/>
    <w:rsid w:val="008B2A06"/>
    <w:rsid w:val="008B2A25"/>
    <w:rsid w:val="008B34F3"/>
    <w:rsid w:val="008B3979"/>
    <w:rsid w:val="008B3AF3"/>
    <w:rsid w:val="008B3CE5"/>
    <w:rsid w:val="008B447A"/>
    <w:rsid w:val="008B4D7C"/>
    <w:rsid w:val="008B7838"/>
    <w:rsid w:val="008B7F21"/>
    <w:rsid w:val="008C0392"/>
    <w:rsid w:val="008C0985"/>
    <w:rsid w:val="008C20F3"/>
    <w:rsid w:val="008C2E93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2753"/>
    <w:rsid w:val="00902819"/>
    <w:rsid w:val="00903570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30A12"/>
    <w:rsid w:val="009318EE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D2C"/>
    <w:rsid w:val="009422EF"/>
    <w:rsid w:val="009424A8"/>
    <w:rsid w:val="00942D40"/>
    <w:rsid w:val="00943B2A"/>
    <w:rsid w:val="00950AA8"/>
    <w:rsid w:val="00950E62"/>
    <w:rsid w:val="00950FF0"/>
    <w:rsid w:val="0095272D"/>
    <w:rsid w:val="00952FBD"/>
    <w:rsid w:val="009533D4"/>
    <w:rsid w:val="0095342A"/>
    <w:rsid w:val="00953D4B"/>
    <w:rsid w:val="009560BA"/>
    <w:rsid w:val="00957D33"/>
    <w:rsid w:val="009611ED"/>
    <w:rsid w:val="00961AB3"/>
    <w:rsid w:val="009656AA"/>
    <w:rsid w:val="0096746B"/>
    <w:rsid w:val="00970821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62C3"/>
    <w:rsid w:val="009A663C"/>
    <w:rsid w:val="009A77EF"/>
    <w:rsid w:val="009B145B"/>
    <w:rsid w:val="009B3A58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C5B2A"/>
    <w:rsid w:val="009D3C50"/>
    <w:rsid w:val="009D3CAE"/>
    <w:rsid w:val="009D5C52"/>
    <w:rsid w:val="009D69FD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10920"/>
    <w:rsid w:val="00A11575"/>
    <w:rsid w:val="00A11EE7"/>
    <w:rsid w:val="00A14023"/>
    <w:rsid w:val="00A14B6C"/>
    <w:rsid w:val="00A15054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FD1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B0086"/>
    <w:rsid w:val="00AB0C9F"/>
    <w:rsid w:val="00AB2549"/>
    <w:rsid w:val="00AB4981"/>
    <w:rsid w:val="00AB7269"/>
    <w:rsid w:val="00AC10BF"/>
    <w:rsid w:val="00AC2123"/>
    <w:rsid w:val="00AC2927"/>
    <w:rsid w:val="00AC2AAC"/>
    <w:rsid w:val="00AC3C86"/>
    <w:rsid w:val="00AC510A"/>
    <w:rsid w:val="00AD12C1"/>
    <w:rsid w:val="00AD130B"/>
    <w:rsid w:val="00AD197B"/>
    <w:rsid w:val="00AD2D7E"/>
    <w:rsid w:val="00AD542C"/>
    <w:rsid w:val="00AD58B9"/>
    <w:rsid w:val="00AD6087"/>
    <w:rsid w:val="00AD6209"/>
    <w:rsid w:val="00AD6B50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4711"/>
    <w:rsid w:val="00AF4D97"/>
    <w:rsid w:val="00AF608D"/>
    <w:rsid w:val="00AF624B"/>
    <w:rsid w:val="00AF65A2"/>
    <w:rsid w:val="00AF6617"/>
    <w:rsid w:val="00AF759F"/>
    <w:rsid w:val="00B007EE"/>
    <w:rsid w:val="00B03247"/>
    <w:rsid w:val="00B0450B"/>
    <w:rsid w:val="00B11401"/>
    <w:rsid w:val="00B11902"/>
    <w:rsid w:val="00B1190F"/>
    <w:rsid w:val="00B11BB4"/>
    <w:rsid w:val="00B11F32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66B2"/>
    <w:rsid w:val="00B26AF7"/>
    <w:rsid w:val="00B27D96"/>
    <w:rsid w:val="00B3324D"/>
    <w:rsid w:val="00B369B4"/>
    <w:rsid w:val="00B40BDC"/>
    <w:rsid w:val="00B42329"/>
    <w:rsid w:val="00B432E1"/>
    <w:rsid w:val="00B43495"/>
    <w:rsid w:val="00B45595"/>
    <w:rsid w:val="00B456B9"/>
    <w:rsid w:val="00B47B9E"/>
    <w:rsid w:val="00B51BE3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F3F"/>
    <w:rsid w:val="00B70211"/>
    <w:rsid w:val="00B702C7"/>
    <w:rsid w:val="00B70EDD"/>
    <w:rsid w:val="00B70FFC"/>
    <w:rsid w:val="00B728B9"/>
    <w:rsid w:val="00B7432C"/>
    <w:rsid w:val="00B746C5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6CD"/>
    <w:rsid w:val="00B86DFE"/>
    <w:rsid w:val="00B86F73"/>
    <w:rsid w:val="00B87E09"/>
    <w:rsid w:val="00B9032B"/>
    <w:rsid w:val="00B91B35"/>
    <w:rsid w:val="00B91D84"/>
    <w:rsid w:val="00B91FFC"/>
    <w:rsid w:val="00B9382E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991"/>
    <w:rsid w:val="00BB1D6B"/>
    <w:rsid w:val="00BB2B4A"/>
    <w:rsid w:val="00BB378C"/>
    <w:rsid w:val="00BB47A8"/>
    <w:rsid w:val="00BB490C"/>
    <w:rsid w:val="00BB4CE5"/>
    <w:rsid w:val="00BB5C48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B39"/>
    <w:rsid w:val="00BD25F5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BF7A0E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3CF"/>
    <w:rsid w:val="00C565A3"/>
    <w:rsid w:val="00C61032"/>
    <w:rsid w:val="00C6262F"/>
    <w:rsid w:val="00C6295E"/>
    <w:rsid w:val="00C63B49"/>
    <w:rsid w:val="00C649B8"/>
    <w:rsid w:val="00C6688C"/>
    <w:rsid w:val="00C67510"/>
    <w:rsid w:val="00C6770E"/>
    <w:rsid w:val="00C6774E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A0090"/>
    <w:rsid w:val="00CA26EF"/>
    <w:rsid w:val="00CA32B0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F80"/>
    <w:rsid w:val="00D17C0D"/>
    <w:rsid w:val="00D17C1B"/>
    <w:rsid w:val="00D20B90"/>
    <w:rsid w:val="00D213E7"/>
    <w:rsid w:val="00D21A7F"/>
    <w:rsid w:val="00D243F9"/>
    <w:rsid w:val="00D24704"/>
    <w:rsid w:val="00D2673C"/>
    <w:rsid w:val="00D2788F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28"/>
    <w:rsid w:val="00D56B94"/>
    <w:rsid w:val="00D572BC"/>
    <w:rsid w:val="00D60C92"/>
    <w:rsid w:val="00D6256A"/>
    <w:rsid w:val="00D64B4F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340C"/>
    <w:rsid w:val="00D9465C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613F"/>
    <w:rsid w:val="00DC6149"/>
    <w:rsid w:val="00DD4EBB"/>
    <w:rsid w:val="00DD7EE0"/>
    <w:rsid w:val="00DE02B7"/>
    <w:rsid w:val="00DE054E"/>
    <w:rsid w:val="00DE05B1"/>
    <w:rsid w:val="00DE08FB"/>
    <w:rsid w:val="00DE0BD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9CE"/>
    <w:rsid w:val="00DE5572"/>
    <w:rsid w:val="00DF0590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EE7"/>
    <w:rsid w:val="00E70176"/>
    <w:rsid w:val="00E72615"/>
    <w:rsid w:val="00E734E7"/>
    <w:rsid w:val="00E73F89"/>
    <w:rsid w:val="00E7479D"/>
    <w:rsid w:val="00E75A4A"/>
    <w:rsid w:val="00E75FF7"/>
    <w:rsid w:val="00E770A6"/>
    <w:rsid w:val="00E77BDC"/>
    <w:rsid w:val="00E83380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6D48"/>
    <w:rsid w:val="00ED7065"/>
    <w:rsid w:val="00ED7630"/>
    <w:rsid w:val="00EE2421"/>
    <w:rsid w:val="00EE3DE0"/>
    <w:rsid w:val="00EE5466"/>
    <w:rsid w:val="00EE66B5"/>
    <w:rsid w:val="00EE6A9E"/>
    <w:rsid w:val="00EE7C99"/>
    <w:rsid w:val="00EE7EDC"/>
    <w:rsid w:val="00EE7FE4"/>
    <w:rsid w:val="00EF339B"/>
    <w:rsid w:val="00EF36A5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D19"/>
    <w:rsid w:val="00F33CBC"/>
    <w:rsid w:val="00F34047"/>
    <w:rsid w:val="00F35663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60605"/>
    <w:rsid w:val="00F60D1B"/>
    <w:rsid w:val="00F6154C"/>
    <w:rsid w:val="00F6284C"/>
    <w:rsid w:val="00F62DE4"/>
    <w:rsid w:val="00F6380A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E61"/>
    <w:rsid w:val="00FB6D59"/>
    <w:rsid w:val="00FB7A14"/>
    <w:rsid w:val="00FC0B7B"/>
    <w:rsid w:val="00FC146B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412A"/>
    <w:rsid w:val="00FE5180"/>
    <w:rsid w:val="00FE6251"/>
    <w:rsid w:val="00FE6B7B"/>
    <w:rsid w:val="00FE7691"/>
    <w:rsid w:val="00FF12DE"/>
    <w:rsid w:val="00FF2625"/>
    <w:rsid w:val="00FF2E12"/>
    <w:rsid w:val="00FF4B63"/>
    <w:rsid w:val="00FF4C5D"/>
    <w:rsid w:val="00FF538D"/>
    <w:rsid w:val="00FF65B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4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2023-11-13T00:47:00Z</dcterms:created>
  <dcterms:modified xsi:type="dcterms:W3CDTF">2024-01-18T02:26:00Z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