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B01FE" w14:textId="6F95A270" w:rsidR="002A6030" w:rsidRPr="002A6030" w:rsidRDefault="002A6030" w:rsidP="002A6030">
      <w:pPr>
        <w:rPr>
          <w:color w:val="70AD47" w:themeColor="accent6"/>
        </w:rPr>
      </w:pPr>
      <w:r w:rsidRPr="002A6030">
        <w:rPr>
          <w:b/>
          <w:bCs/>
          <w:i/>
          <w:iCs/>
          <w:color w:val="70AD47" w:themeColor="accent6"/>
        </w:rPr>
        <w:t>MATLAB MAGIC</w:t>
      </w:r>
    </w:p>
    <w:p w14:paraId="03282998" w14:textId="22FA427E" w:rsidR="002A6030" w:rsidRPr="002A6030" w:rsidRDefault="002A6030" w:rsidP="002A6030">
      <w:r w:rsidRPr="002A6030">
        <w:drawing>
          <wp:anchor distT="0" distB="0" distL="114300" distR="114300" simplePos="0" relativeHeight="251660288" behindDoc="1" locked="0" layoutInCell="1" allowOverlap="1" wp14:anchorId="7105AB75" wp14:editId="75D5AA4C">
            <wp:simplePos x="0" y="0"/>
            <wp:positionH relativeFrom="margin">
              <wp:align>left</wp:align>
            </wp:positionH>
            <wp:positionV relativeFrom="paragraph">
              <wp:posOffset>3056165</wp:posOffset>
            </wp:positionV>
            <wp:extent cx="4541520" cy="2545080"/>
            <wp:effectExtent l="0" t="0" r="0" b="7620"/>
            <wp:wrapNone/>
            <wp:docPr id="17123323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6030">
        <w:drawing>
          <wp:anchor distT="0" distB="0" distL="114300" distR="114300" simplePos="0" relativeHeight="251659264" behindDoc="1" locked="0" layoutInCell="1" allowOverlap="1" wp14:anchorId="34CBDE46" wp14:editId="0C44C302">
            <wp:simplePos x="0" y="0"/>
            <wp:positionH relativeFrom="page">
              <wp:posOffset>4103824</wp:posOffset>
            </wp:positionH>
            <wp:positionV relativeFrom="paragraph">
              <wp:posOffset>7620</wp:posOffset>
            </wp:positionV>
            <wp:extent cx="2950028" cy="2941955"/>
            <wp:effectExtent l="0" t="0" r="3175" b="0"/>
            <wp:wrapNone/>
            <wp:docPr id="1033408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28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030">
        <w:drawing>
          <wp:anchor distT="0" distB="0" distL="114300" distR="114300" simplePos="0" relativeHeight="251658240" behindDoc="1" locked="0" layoutInCell="1" allowOverlap="1" wp14:anchorId="0D5FF1CC" wp14:editId="31FB385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941320" cy="2887980"/>
            <wp:effectExtent l="0" t="0" r="0" b="7620"/>
            <wp:wrapNone/>
            <wp:docPr id="7637321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  <w:r w:rsidRPr="002A6030">
        <w:br/>
      </w:r>
    </w:p>
    <w:p w14:paraId="274F98BB" w14:textId="77777777" w:rsidR="002A6030" w:rsidRDefault="002A6030" w:rsidP="002A6030"/>
    <w:p w14:paraId="0F67200D" w14:textId="77777777" w:rsidR="002A6030" w:rsidRDefault="002A6030" w:rsidP="002A6030"/>
    <w:p w14:paraId="3535D4A0" w14:textId="77777777" w:rsidR="002A6030" w:rsidRDefault="002A6030" w:rsidP="002A6030"/>
    <w:p w14:paraId="1D8CBFDA" w14:textId="77777777" w:rsidR="002A6030" w:rsidRDefault="002A6030" w:rsidP="002A6030"/>
    <w:p w14:paraId="546B3189" w14:textId="77777777" w:rsidR="002A6030" w:rsidRDefault="002A6030" w:rsidP="002A6030"/>
    <w:p w14:paraId="64E429A3" w14:textId="77777777" w:rsidR="002A6030" w:rsidRDefault="002A6030" w:rsidP="002A6030"/>
    <w:p w14:paraId="40E8E29F" w14:textId="77777777" w:rsidR="002A6030" w:rsidRDefault="002A6030" w:rsidP="002A6030"/>
    <w:p w14:paraId="6A430E5C" w14:textId="77777777" w:rsidR="002A6030" w:rsidRDefault="002A6030" w:rsidP="002A6030"/>
    <w:p w14:paraId="4DF162F9" w14:textId="77777777" w:rsidR="002A6030" w:rsidRDefault="002A6030" w:rsidP="002A6030"/>
    <w:p w14:paraId="36D0682A" w14:textId="298AD3F0" w:rsidR="002A6030" w:rsidRPr="002A6030" w:rsidRDefault="002A6030" w:rsidP="002A6030">
      <w:pPr>
        <w:rPr>
          <w:color w:val="7030A0"/>
        </w:rPr>
      </w:pPr>
      <w:r w:rsidRPr="002A6030">
        <w:rPr>
          <w:color w:val="7030A0"/>
        </w:rPr>
        <w:t xml:space="preserve">The IEEE Photonics Society of SJCE SB Conducted “MATLAB MAGIC” a technical online mode webinar for 2nd and 3rd year EEE students, on 05.05.24 from 6.00 PM to 7.00 PM (IST). The event aimed to give fundamentals and a HANDS-ON session of MATLAB by Prof. Naeema Nazar Assistant Professor at VISAT Engineering College, IEEE Photonics Society Global Strategy Representative for India, Kerala Student Branch Chapter Advisor of WIE, </w:t>
      </w:r>
      <w:proofErr w:type="spellStart"/>
      <w:r w:rsidRPr="002A6030">
        <w:rPr>
          <w:color w:val="7030A0"/>
        </w:rPr>
        <w:t>Comsoc</w:t>
      </w:r>
      <w:proofErr w:type="spellEnd"/>
      <w:r w:rsidRPr="002A6030">
        <w:rPr>
          <w:color w:val="7030A0"/>
        </w:rPr>
        <w:t xml:space="preserve"> 2024 IEEE WIE Day Ambassador, IEEE Global Network Community. She shared her wonderful insights on the topic "Crack MATLAB: Engaging Virtual Labs!". The event saw the cumulative participation of 50 students. The session was generally well-received by the participants and was very informative. E-certificates were provided to all who participated in the event.</w:t>
      </w:r>
    </w:p>
    <w:p w14:paraId="4F12E1B1" w14:textId="77777777" w:rsidR="00955F38" w:rsidRDefault="00955F38"/>
    <w:sectPr w:rsidR="00955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30"/>
    <w:rsid w:val="002A6030"/>
    <w:rsid w:val="00553DB9"/>
    <w:rsid w:val="005A7214"/>
    <w:rsid w:val="00955F38"/>
    <w:rsid w:val="00C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939F"/>
  <w15:chartTrackingRefBased/>
  <w15:docId w15:val="{36982A78-B60A-4AE4-BDE7-0768082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SINDUJA .</dc:creator>
  <cp:keywords/>
  <dc:description/>
  <cp:lastModifiedBy>SINDUJA .</cp:lastModifiedBy>
  <cp:revision>1</cp:revision>
  <dcterms:created xsi:type="dcterms:W3CDTF">2024-12-28T14:27:00Z</dcterms:created>
  <dcterms:modified xsi:type="dcterms:W3CDTF">2024-12-28T14:28:00Z</dcterms:modified>
</cp:coreProperties>
</file>