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26ED5" w14:textId="77777777" w:rsidR="008C2318" w:rsidRPr="008C2318" w:rsidRDefault="008C2318" w:rsidP="008C2318">
      <w:pPr>
        <w:rPr>
          <w:color w:val="70AD47" w:themeColor="accent6"/>
        </w:rPr>
      </w:pPr>
      <w:r w:rsidRPr="008C2318">
        <w:rPr>
          <w:b/>
          <w:bCs/>
          <w:i/>
          <w:iCs/>
          <w:color w:val="70AD47" w:themeColor="accent6"/>
        </w:rPr>
        <w:t>AGNI SIRAGUGAL</w:t>
      </w:r>
    </w:p>
    <w:p w14:paraId="5262B260" w14:textId="181F1E5D" w:rsidR="008C2318" w:rsidRPr="008C2318" w:rsidRDefault="008C2318" w:rsidP="008C2318">
      <w:r w:rsidRPr="008C2318">
        <w:drawing>
          <wp:inline distT="0" distB="0" distL="0" distR="0" wp14:anchorId="3B6B64AF" wp14:editId="3D2D90F7">
            <wp:extent cx="3055620" cy="3093720"/>
            <wp:effectExtent l="0" t="0" r="0" b="0"/>
            <wp:docPr id="7049552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1F447" w14:textId="77777777" w:rsidR="008C2318" w:rsidRPr="008C2318" w:rsidRDefault="008C2318" w:rsidP="008C2318">
      <w:pPr>
        <w:rPr>
          <w:color w:val="7030A0"/>
        </w:rPr>
      </w:pPr>
      <w:r w:rsidRPr="008C2318">
        <w:rPr>
          <w:color w:val="7030A0"/>
        </w:rPr>
        <w:t xml:space="preserve">The </w:t>
      </w:r>
      <w:r w:rsidRPr="008C2318">
        <w:rPr>
          <w:b/>
          <w:bCs/>
          <w:color w:val="7030A0"/>
        </w:rPr>
        <w:t>IEEE SJCE SB MAANAVAR MANDRAM</w:t>
      </w:r>
      <w:r w:rsidRPr="008C2318">
        <w:rPr>
          <w:color w:val="7030A0"/>
        </w:rPr>
        <w:t xml:space="preserve"> of St. Joseph’s College of Engineering organized an engaging online webinar titled </w:t>
      </w:r>
      <w:r w:rsidRPr="008C2318">
        <w:rPr>
          <w:b/>
          <w:bCs/>
          <w:color w:val="7030A0"/>
        </w:rPr>
        <w:t>"AGNI SIRAGUGAL"</w:t>
      </w:r>
      <w:r w:rsidRPr="008C2318">
        <w:rPr>
          <w:color w:val="7030A0"/>
        </w:rPr>
        <w:t xml:space="preserve"> exploring the rich tapestry of Tamil literature. The event, conducted with finesse in a virtual setting on the date of 8</w:t>
      </w:r>
      <w:r w:rsidRPr="008C2318">
        <w:rPr>
          <w:color w:val="7030A0"/>
          <w:vertAlign w:val="superscript"/>
        </w:rPr>
        <w:t>TH</w:t>
      </w:r>
      <w:r w:rsidRPr="008C2318">
        <w:rPr>
          <w:color w:val="7030A0"/>
        </w:rPr>
        <w:t xml:space="preserve"> MAY 2024 with a total of 30 participants. </w:t>
      </w:r>
      <w:r w:rsidRPr="008C2318">
        <w:rPr>
          <w:b/>
          <w:bCs/>
          <w:color w:val="7030A0"/>
        </w:rPr>
        <w:t>Yashwanth D</w:t>
      </w:r>
      <w:r w:rsidRPr="008C2318">
        <w:rPr>
          <w:color w:val="7030A0"/>
        </w:rPr>
        <w:t xml:space="preserve">, student, eloquently discussed the evolution of Tamil and its significant developments. The event's seamless execution was credited to the dedicated student coordinators, Jayavarshini M J, Oviya Varshini R, Nivetha </w:t>
      </w:r>
      <w:proofErr w:type="gramStart"/>
      <w:r w:rsidRPr="008C2318">
        <w:rPr>
          <w:color w:val="7030A0"/>
        </w:rPr>
        <w:t>B,  Saniya</w:t>
      </w:r>
      <w:proofErr w:type="gramEnd"/>
      <w:r w:rsidRPr="008C2318">
        <w:rPr>
          <w:color w:val="7030A0"/>
        </w:rPr>
        <w:t xml:space="preserve"> Benzer E, Isha T, Hassan A, and Anas Javith A. The event concluded with a virtual photo session.</w:t>
      </w:r>
    </w:p>
    <w:p w14:paraId="13702C10" w14:textId="77777777" w:rsidR="00955F38" w:rsidRPr="008C2318" w:rsidRDefault="00955F38">
      <w:pPr>
        <w:rPr>
          <w:color w:val="7030A0"/>
        </w:rPr>
      </w:pPr>
    </w:p>
    <w:sectPr w:rsidR="00955F38" w:rsidRPr="008C2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18"/>
    <w:rsid w:val="00553DB9"/>
    <w:rsid w:val="005A7214"/>
    <w:rsid w:val="008C2318"/>
    <w:rsid w:val="00955F38"/>
    <w:rsid w:val="00C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8AB5"/>
  <w15:chartTrackingRefBased/>
  <w15:docId w15:val="{9CD0D6CD-6067-4943-8E90-CE9ECD5F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SINDUJA .</dc:creator>
  <cp:keywords/>
  <dc:description/>
  <cp:lastModifiedBy>SINDUJA .</cp:lastModifiedBy>
  <cp:revision>1</cp:revision>
  <dcterms:created xsi:type="dcterms:W3CDTF">2024-12-28T14:32:00Z</dcterms:created>
  <dcterms:modified xsi:type="dcterms:W3CDTF">2024-12-28T14:32:00Z</dcterms:modified>
</cp:coreProperties>
</file>