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71F7" w14:textId="743B34E2" w:rsidR="00215AD5" w:rsidRDefault="00DD522F" w:rsidP="00215AD5">
      <w:pPr>
        <w:ind w:left="-709"/>
      </w:pPr>
      <w:r>
        <w:rPr>
          <w:noProof/>
        </w:rPr>
        <w:drawing>
          <wp:anchor distT="0" distB="0" distL="114300" distR="114300" simplePos="0" relativeHeight="251666432" behindDoc="0" locked="0" layoutInCell="1" allowOverlap="1" wp14:anchorId="3E4264BC" wp14:editId="0FC5466C">
            <wp:simplePos x="0" y="0"/>
            <wp:positionH relativeFrom="column">
              <wp:posOffset>5361305</wp:posOffset>
            </wp:positionH>
            <wp:positionV relativeFrom="paragraph">
              <wp:posOffset>-15875</wp:posOffset>
            </wp:positionV>
            <wp:extent cx="1022350" cy="1022350"/>
            <wp:effectExtent l="0" t="0" r="0" b="6350"/>
            <wp:wrapNone/>
            <wp:docPr id="574223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CDE17A0" wp14:editId="7C07CC8A">
            <wp:simplePos x="0" y="0"/>
            <wp:positionH relativeFrom="margin">
              <wp:posOffset>-631825</wp:posOffset>
            </wp:positionH>
            <wp:positionV relativeFrom="paragraph">
              <wp:posOffset>-36830</wp:posOffset>
            </wp:positionV>
            <wp:extent cx="819150" cy="1051560"/>
            <wp:effectExtent l="0" t="0" r="0" b="0"/>
            <wp:wrapNone/>
            <wp:docPr id="1503540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4A7">
        <w:rPr>
          <w:rFonts w:ascii="Times New Roman" w:eastAsia="Times New Roman" w:hAnsi="Times New Roman" w:cs="Times New Roman"/>
          <w:noProof/>
          <w:sz w:val="21"/>
          <w:szCs w:val="24"/>
          <w:lang w:val="en-US" w:eastAsia="en-IN"/>
        </w:rPr>
        <mc:AlternateContent>
          <mc:Choice Requires="wps">
            <w:drawing>
              <wp:anchor distT="0" distB="0" distL="0" distR="0" simplePos="0" relativeHeight="251659264" behindDoc="0" locked="0" layoutInCell="1" allowOverlap="1" wp14:anchorId="3F4C82F3" wp14:editId="00DA4B13">
                <wp:simplePos x="0" y="0"/>
                <wp:positionH relativeFrom="page">
                  <wp:posOffset>0</wp:posOffset>
                </wp:positionH>
                <wp:positionV relativeFrom="paragraph">
                  <wp:posOffset>1149350</wp:posOffset>
                </wp:positionV>
                <wp:extent cx="64799845" cy="57150"/>
                <wp:effectExtent l="0" t="19050" r="46355" b="38100"/>
                <wp:wrapSquare wrapText="bothSides"/>
                <wp:docPr id="37147655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9845" cy="57150"/>
                        </a:xfrm>
                        <a:prstGeom prst="straightConnector1">
                          <a:avLst/>
                        </a:prstGeom>
                        <a:ln w="57150" cap="flat" cmpd="thinThick">
                          <a:solidFill>
                            <a:srgbClr val="8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FE3BF27" id="_x0000_t32" coordsize="21600,21600" o:spt="32" o:oned="t" path="m,l21600,21600e" filled="f">
                <v:path arrowok="t" fillok="f" o:connecttype="none"/>
                <o:lock v:ext="edit" shapetype="t"/>
              </v:shapetype>
              <v:shape id="Straight Arrow Connector 8" o:spid="_x0000_s1026" type="#_x0000_t32" style="position:absolute;margin-left:0;margin-top:90.5pt;width:5102.35pt;height: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" strokecolor="maroon" strokeweight="4.5pt">
                <v:stroke startarrowwidth="narrow" startarrowlength="short" endarrowwidth="narrow" endarrowlength="short" linestyle="thinThick"/>
                <o:lock v:ext="edit" shapetype="f"/>
                <w10:wrap type="square" anchorx="page"/>
              </v:shape>
            </w:pict>
          </mc:Fallback>
        </mc:AlternateContent>
      </w:r>
      <w:r w:rsidR="008E0478">
        <w:rPr>
          <w:rFonts w:ascii="Times New Roman" w:eastAsia="Times New Roman" w:hAnsi="Times New Roman" w:cs="Times New Roman"/>
          <w:noProof/>
          <w:sz w:val="21"/>
          <w:szCs w:val="24"/>
          <w:lang w:val="en-US" w:eastAsia="en-IN"/>
        </w:rPr>
        <mc:AlternateContent>
          <mc:Choice Requires="wps">
            <w:drawing>
              <wp:anchor distT="0" distB="0" distL="0" distR="0" simplePos="0" relativeHeight="251660288" behindDoc="0" locked="0" layoutInCell="1" allowOverlap="1" wp14:anchorId="4190A73A" wp14:editId="5174DB33">
                <wp:simplePos x="0" y="0"/>
                <wp:positionH relativeFrom="margin">
                  <wp:posOffset>518160</wp:posOffset>
                </wp:positionH>
                <wp:positionV relativeFrom="paragraph">
                  <wp:posOffset>-106680</wp:posOffset>
                </wp:positionV>
                <wp:extent cx="4777740" cy="1076325"/>
                <wp:effectExtent l="0" t="0" r="0" b="0"/>
                <wp:wrapNone/>
                <wp:docPr id="1582898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7740" cy="1076325"/>
                        </a:xfrm>
                        <a:prstGeom prst="rect">
                          <a:avLst/>
                        </a:prstGeom>
                        <a:ln>
                          <a:noFill/>
                        </a:ln>
                      </wps:spPr>
                      <wps:txbx>
                        <w:txbxContent>
                          <w:p w14:paraId="3AB4B4E4" w14:textId="77777777" w:rsidR="00215AD5" w:rsidRDefault="00215AD5" w:rsidP="00215AD5">
                            <w:pPr>
                              <w:jc w:val="center"/>
                              <w:textDirection w:val="btLr"/>
                              <w:rPr>
                                <w:rFonts w:ascii="Calibri" w:eastAsia="Calibri" w:hAnsi="Calibri" w:cs="Calibri"/>
                                <w:b/>
                                <w:color w:val="FF0000"/>
                                <w:sz w:val="26"/>
                              </w:rPr>
                            </w:pPr>
                          </w:p>
                          <w:p w14:paraId="4016B328" w14:textId="15ECA663" w:rsidR="00092769" w:rsidRPr="00681B90" w:rsidRDefault="00092769" w:rsidP="00092769">
                            <w:pPr>
                              <w:pStyle w:val="Title"/>
                              <w:spacing w:before="0"/>
                              <w:ind w:left="0" w:right="432"/>
                              <w:rPr>
                                <w:color w:val="FF0000"/>
                                <w:spacing w:val="-2"/>
                                <w:sz w:val="36"/>
                                <w:szCs w:val="36"/>
                              </w:rPr>
                            </w:pPr>
                            <w:r w:rsidRPr="00681B90">
                              <w:rPr>
                                <w:color w:val="FF0000"/>
                                <w:spacing w:val="9"/>
                                <w:sz w:val="36"/>
                                <w:szCs w:val="36"/>
                              </w:rPr>
                              <w:t>BASAVESHWAR</w:t>
                            </w:r>
                            <w:r w:rsidRPr="00681B90">
                              <w:rPr>
                                <w:color w:val="FF0000"/>
                                <w:spacing w:val="32"/>
                                <w:sz w:val="36"/>
                                <w:szCs w:val="36"/>
                              </w:rPr>
                              <w:t xml:space="preserve"> </w:t>
                            </w:r>
                            <w:r w:rsidRPr="00681B90">
                              <w:rPr>
                                <w:color w:val="FF0000"/>
                                <w:spacing w:val="9"/>
                                <w:sz w:val="36"/>
                                <w:szCs w:val="36"/>
                              </w:rPr>
                              <w:t>ENGINEERING</w:t>
                            </w:r>
                            <w:r w:rsidRPr="00681B90">
                              <w:rPr>
                                <w:color w:val="FF0000"/>
                                <w:spacing w:val="33"/>
                                <w:sz w:val="36"/>
                                <w:szCs w:val="36"/>
                              </w:rPr>
                              <w:t xml:space="preserve"> </w:t>
                            </w:r>
                            <w:r w:rsidRPr="00681B90">
                              <w:rPr>
                                <w:color w:val="FF0000"/>
                                <w:spacing w:val="-2"/>
                                <w:sz w:val="36"/>
                                <w:szCs w:val="36"/>
                              </w:rPr>
                              <w:t>COLLEGE</w:t>
                            </w:r>
                          </w:p>
                          <w:p w14:paraId="41E3DC60" w14:textId="77777777" w:rsidR="00092769" w:rsidRPr="00681B90" w:rsidRDefault="00092769" w:rsidP="00092769">
                            <w:pPr>
                              <w:pStyle w:val="Title"/>
                              <w:spacing w:before="0"/>
                              <w:ind w:left="-1418" w:right="432" w:firstLine="1779"/>
                              <w:rPr>
                                <w:color w:val="FF0000"/>
                                <w:spacing w:val="-2"/>
                                <w:sz w:val="24"/>
                                <w:szCs w:val="24"/>
                              </w:rPr>
                            </w:pPr>
                            <w:r w:rsidRPr="00681B90">
                              <w:rPr>
                                <w:color w:val="FF0000"/>
                                <w:spacing w:val="-2"/>
                                <w:sz w:val="24"/>
                                <w:szCs w:val="24"/>
                              </w:rPr>
                              <w:t>BAGALKOTE-5</w:t>
                            </w:r>
                            <w:r>
                              <w:rPr>
                                <w:color w:val="FF0000"/>
                                <w:spacing w:val="-2"/>
                                <w:sz w:val="24"/>
                                <w:szCs w:val="24"/>
                              </w:rPr>
                              <w:t>87</w:t>
                            </w:r>
                            <w:r w:rsidRPr="00681B90">
                              <w:rPr>
                                <w:color w:val="FF0000"/>
                                <w:spacing w:val="-2"/>
                                <w:sz w:val="24"/>
                                <w:szCs w:val="24"/>
                              </w:rPr>
                              <w:t>102</w:t>
                            </w:r>
                          </w:p>
                          <w:p w14:paraId="5D8A165B" w14:textId="32B7E3BB" w:rsidR="00092769" w:rsidRPr="00681B90" w:rsidRDefault="00092769" w:rsidP="00092769">
                            <w:pPr>
                              <w:pStyle w:val="Title"/>
                              <w:spacing w:before="0"/>
                              <w:ind w:left="426" w:right="432"/>
                              <w:rPr>
                                <w:color w:val="FF0000"/>
                                <w:spacing w:val="-2"/>
                                <w:sz w:val="24"/>
                                <w:szCs w:val="24"/>
                              </w:rPr>
                            </w:pPr>
                            <w:r w:rsidRPr="00681B90">
                              <w:rPr>
                                <w:color w:val="FF0000"/>
                                <w:sz w:val="24"/>
                                <w:szCs w:val="36"/>
                              </w:rPr>
                              <w:t>IEEE</w:t>
                            </w:r>
                            <w:r w:rsidRPr="00681B90">
                              <w:rPr>
                                <w:color w:val="FF0000"/>
                                <w:spacing w:val="-8"/>
                                <w:sz w:val="24"/>
                                <w:szCs w:val="36"/>
                              </w:rPr>
                              <w:t xml:space="preserve"> </w:t>
                            </w:r>
                            <w:r w:rsidRPr="00681B90">
                              <w:rPr>
                                <w:color w:val="FF0000"/>
                                <w:sz w:val="24"/>
                                <w:szCs w:val="36"/>
                              </w:rPr>
                              <w:t>STUDENT</w:t>
                            </w:r>
                            <w:r w:rsidRPr="00681B90">
                              <w:rPr>
                                <w:color w:val="FF0000"/>
                                <w:spacing w:val="-7"/>
                                <w:sz w:val="24"/>
                                <w:szCs w:val="36"/>
                              </w:rPr>
                              <w:t xml:space="preserve"> </w:t>
                            </w:r>
                            <w:r w:rsidRPr="00681B90">
                              <w:rPr>
                                <w:color w:val="FF0000"/>
                                <w:sz w:val="24"/>
                                <w:szCs w:val="36"/>
                              </w:rPr>
                              <w:t>BRANCH</w:t>
                            </w:r>
                            <w:r w:rsidRPr="00681B90">
                              <w:rPr>
                                <w:color w:val="FF0000"/>
                                <w:spacing w:val="-5"/>
                                <w:sz w:val="24"/>
                                <w:szCs w:val="36"/>
                              </w:rPr>
                              <w:t xml:space="preserve"> </w:t>
                            </w:r>
                            <w:r w:rsidRPr="00681B90">
                              <w:rPr>
                                <w:color w:val="FF0000"/>
                                <w:sz w:val="24"/>
                                <w:szCs w:val="36"/>
                              </w:rPr>
                              <w:t>(Code:</w:t>
                            </w:r>
                            <w:r w:rsidRPr="00681B90">
                              <w:rPr>
                                <w:color w:val="FF0000"/>
                                <w:spacing w:val="-5"/>
                                <w:sz w:val="24"/>
                                <w:szCs w:val="36"/>
                              </w:rPr>
                              <w:t xml:space="preserve"> S</w:t>
                            </w:r>
                            <w:r>
                              <w:rPr>
                                <w:color w:val="FF0000"/>
                                <w:spacing w:val="-5"/>
                                <w:sz w:val="24"/>
                                <w:szCs w:val="36"/>
                              </w:rPr>
                              <w:t>T</w:t>
                            </w:r>
                            <w:r w:rsidRPr="00681B90">
                              <w:rPr>
                                <w:color w:val="FF0000"/>
                                <w:spacing w:val="-5"/>
                                <w:sz w:val="24"/>
                                <w:szCs w:val="36"/>
                              </w:rPr>
                              <w:t>B</w:t>
                            </w:r>
                            <w:r w:rsidRPr="00681B90">
                              <w:rPr>
                                <w:color w:val="FF0000"/>
                                <w:spacing w:val="-2"/>
                                <w:sz w:val="24"/>
                                <w:szCs w:val="36"/>
                              </w:rPr>
                              <w:t>35261</w:t>
                            </w:r>
                            <w:bookmarkStart w:id="0" w:name="_Hlk167706606"/>
                            <w:bookmarkEnd w:id="0"/>
                            <w:r w:rsidRPr="00681B90">
                              <w:rPr>
                                <w:color w:val="FF0000"/>
                                <w:spacing w:val="-2"/>
                                <w:sz w:val="24"/>
                                <w:szCs w:val="36"/>
                              </w:rPr>
                              <w:t>)</w:t>
                            </w:r>
                          </w:p>
                          <w:p w14:paraId="1A0D876C" w14:textId="77777777" w:rsidR="00215AD5" w:rsidRPr="00917A58" w:rsidRDefault="00215AD5" w:rsidP="00575051">
                            <w:pPr>
                              <w:textDirection w:val="btLr"/>
                              <w:rPr>
                                <w:rFonts w:ascii="Calibri" w:eastAsia="Calibri" w:hAnsi="Calibri" w:cs="Calibri"/>
                                <w:b/>
                                <w:color w:val="FF0000"/>
                                <w:sz w:val="32"/>
                              </w:rPr>
                            </w:pPr>
                          </w:p>
                          <w:p w14:paraId="1410F881" w14:textId="77777777" w:rsidR="00215AD5" w:rsidRDefault="00215AD5" w:rsidP="00215AD5">
                            <w:pPr>
                              <w:jc w:val="center"/>
                              <w:textDirection w:val="btLr"/>
                              <w:rPr>
                                <w:rFonts w:ascii="Calibri" w:eastAsia="Calibri" w:hAnsi="Calibri" w:cs="Calibri"/>
                                <w:b/>
                                <w:color w:val="FF0000"/>
                                <w:sz w:val="32"/>
                              </w:rPr>
                            </w:pPr>
                          </w:p>
                          <w:p w14:paraId="6A1A1E2A" w14:textId="77777777" w:rsidR="00215AD5" w:rsidRDefault="00215AD5" w:rsidP="00215AD5">
                            <w:pPr>
                              <w:textDirection w:val="btLr"/>
                              <w:rPr>
                                <w:rFonts w:ascii="Calibri" w:eastAsia="Calibri" w:hAnsi="Calibri" w:cs="Calibri"/>
                                <w:b/>
                                <w:color w:val="FF0000"/>
                                <w:sz w:val="32"/>
                              </w:rPr>
                            </w:pPr>
                            <w:r>
                              <w:rPr>
                                <w:rFonts w:ascii="Calibri" w:eastAsia="Calibri" w:hAnsi="Calibri" w:cs="Calibri"/>
                                <w:b/>
                                <w:color w:val="FF0000"/>
                                <w:sz w:val="32"/>
                              </w:rPr>
                              <w:t xml:space="preserve">                     </w:t>
                            </w:r>
                          </w:p>
                          <w:p w14:paraId="07041F08" w14:textId="77777777" w:rsidR="00215AD5" w:rsidRDefault="00215AD5" w:rsidP="00215AD5">
                            <w:pPr>
                              <w:textDirection w:val="btLr"/>
                            </w:pPr>
                            <w:r>
                              <w:rPr>
                                <w:rFonts w:ascii="Calibri" w:eastAsia="Calibri" w:hAnsi="Calibri" w:cs="Calibri"/>
                                <w:b/>
                                <w:color w:val="FF0000"/>
                                <w:sz w:val="32"/>
                              </w:rPr>
                              <w:t xml:space="preserve">         </w:t>
                            </w:r>
                          </w:p>
                        </w:txbxContent>
                      </wps:txbx>
                      <wps:bodyPr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0A73A" id="Rectangle 10" o:spid="_x0000_s1026" style="position:absolute;left:0;text-align:left;margin-left:40.8pt;margin-top:-8.4pt;width:376.2pt;height:84.7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" filled="f" stroked="f">
                <v:textbox inset="0,0,0,0">
                  <w:txbxContent>
                    <w:p w14:paraId="3AB4B4E4" w14:textId="77777777" w:rsidR="00215AD5" w:rsidRDefault="00215AD5" w:rsidP="00215AD5">
                      <w:pPr>
                        <w:jc w:val="center"/>
                        <w:textDirection w:val="btLr"/>
                        <w:rPr>
                          <w:rFonts w:ascii="Calibri" w:eastAsia="Calibri" w:hAnsi="Calibri" w:cs="Calibri"/>
                          <w:b/>
                          <w:color w:val="FF0000"/>
                          <w:sz w:val="26"/>
                        </w:rPr>
                      </w:pPr>
                    </w:p>
                    <w:p w14:paraId="4016B328" w14:textId="15ECA663" w:rsidR="00092769" w:rsidRPr="00681B90" w:rsidRDefault="00092769" w:rsidP="00092769">
                      <w:pPr>
                        <w:pStyle w:val="Title"/>
                        <w:spacing w:before="0"/>
                        <w:ind w:left="0" w:right="432"/>
                        <w:rPr>
                          <w:color w:val="FF0000"/>
                          <w:spacing w:val="-2"/>
                          <w:sz w:val="36"/>
                          <w:szCs w:val="36"/>
                        </w:rPr>
                      </w:pPr>
                      <w:r w:rsidRPr="00681B90">
                        <w:rPr>
                          <w:color w:val="FF0000"/>
                          <w:spacing w:val="9"/>
                          <w:sz w:val="36"/>
                          <w:szCs w:val="36"/>
                        </w:rPr>
                        <w:t>BASAVESHWAR</w:t>
                      </w:r>
                      <w:r w:rsidRPr="00681B90">
                        <w:rPr>
                          <w:color w:val="FF0000"/>
                          <w:spacing w:val="32"/>
                          <w:sz w:val="36"/>
                          <w:szCs w:val="36"/>
                        </w:rPr>
                        <w:t xml:space="preserve"> </w:t>
                      </w:r>
                      <w:r w:rsidRPr="00681B90">
                        <w:rPr>
                          <w:color w:val="FF0000"/>
                          <w:spacing w:val="9"/>
                          <w:sz w:val="36"/>
                          <w:szCs w:val="36"/>
                        </w:rPr>
                        <w:t>ENGINEERING</w:t>
                      </w:r>
                      <w:r w:rsidRPr="00681B90">
                        <w:rPr>
                          <w:color w:val="FF0000"/>
                          <w:spacing w:val="33"/>
                          <w:sz w:val="36"/>
                          <w:szCs w:val="36"/>
                        </w:rPr>
                        <w:t xml:space="preserve"> </w:t>
                      </w:r>
                      <w:r w:rsidRPr="00681B90">
                        <w:rPr>
                          <w:color w:val="FF0000"/>
                          <w:spacing w:val="-2"/>
                          <w:sz w:val="36"/>
                          <w:szCs w:val="36"/>
                        </w:rPr>
                        <w:t>COLLEGE</w:t>
                      </w:r>
                    </w:p>
                    <w:p w14:paraId="41E3DC60" w14:textId="77777777" w:rsidR="00092769" w:rsidRPr="00681B90" w:rsidRDefault="00092769" w:rsidP="00092769">
                      <w:pPr>
                        <w:pStyle w:val="Title"/>
                        <w:spacing w:before="0"/>
                        <w:ind w:left="-1418" w:right="432" w:firstLine="1779"/>
                        <w:rPr>
                          <w:color w:val="FF0000"/>
                          <w:spacing w:val="-2"/>
                          <w:sz w:val="24"/>
                          <w:szCs w:val="24"/>
                        </w:rPr>
                      </w:pPr>
                      <w:r w:rsidRPr="00681B90">
                        <w:rPr>
                          <w:color w:val="FF0000"/>
                          <w:spacing w:val="-2"/>
                          <w:sz w:val="24"/>
                          <w:szCs w:val="24"/>
                        </w:rPr>
                        <w:t>BAGALKOTE-5</w:t>
                      </w:r>
                      <w:r>
                        <w:rPr>
                          <w:color w:val="FF0000"/>
                          <w:spacing w:val="-2"/>
                          <w:sz w:val="24"/>
                          <w:szCs w:val="24"/>
                        </w:rPr>
                        <w:t>87</w:t>
                      </w:r>
                      <w:r w:rsidRPr="00681B90">
                        <w:rPr>
                          <w:color w:val="FF0000"/>
                          <w:spacing w:val="-2"/>
                          <w:sz w:val="24"/>
                          <w:szCs w:val="24"/>
                        </w:rPr>
                        <w:t>102</w:t>
                      </w:r>
                    </w:p>
                    <w:p w14:paraId="5D8A165B" w14:textId="32B7E3BB" w:rsidR="00092769" w:rsidRPr="00681B90" w:rsidRDefault="00092769" w:rsidP="00092769">
                      <w:pPr>
                        <w:pStyle w:val="Title"/>
                        <w:spacing w:before="0"/>
                        <w:ind w:left="426" w:right="432"/>
                        <w:rPr>
                          <w:color w:val="FF0000"/>
                          <w:spacing w:val="-2"/>
                          <w:sz w:val="24"/>
                          <w:szCs w:val="24"/>
                        </w:rPr>
                      </w:pPr>
                      <w:r w:rsidRPr="00681B90">
                        <w:rPr>
                          <w:color w:val="FF0000"/>
                          <w:sz w:val="24"/>
                          <w:szCs w:val="36"/>
                        </w:rPr>
                        <w:t>IEEE</w:t>
                      </w:r>
                      <w:r w:rsidRPr="00681B90">
                        <w:rPr>
                          <w:color w:val="FF0000"/>
                          <w:spacing w:val="-8"/>
                          <w:sz w:val="24"/>
                          <w:szCs w:val="36"/>
                        </w:rPr>
                        <w:t xml:space="preserve"> </w:t>
                      </w:r>
                      <w:r w:rsidRPr="00681B90">
                        <w:rPr>
                          <w:color w:val="FF0000"/>
                          <w:sz w:val="24"/>
                          <w:szCs w:val="36"/>
                        </w:rPr>
                        <w:t>STUDENT</w:t>
                      </w:r>
                      <w:r w:rsidRPr="00681B90">
                        <w:rPr>
                          <w:color w:val="FF0000"/>
                          <w:spacing w:val="-7"/>
                          <w:sz w:val="24"/>
                          <w:szCs w:val="36"/>
                        </w:rPr>
                        <w:t xml:space="preserve"> </w:t>
                      </w:r>
                      <w:r w:rsidRPr="00681B90">
                        <w:rPr>
                          <w:color w:val="FF0000"/>
                          <w:sz w:val="24"/>
                          <w:szCs w:val="36"/>
                        </w:rPr>
                        <w:t>BRANCH</w:t>
                      </w:r>
                      <w:r w:rsidRPr="00681B90">
                        <w:rPr>
                          <w:color w:val="FF0000"/>
                          <w:spacing w:val="-5"/>
                          <w:sz w:val="24"/>
                          <w:szCs w:val="36"/>
                        </w:rPr>
                        <w:t xml:space="preserve"> </w:t>
                      </w:r>
                      <w:r w:rsidRPr="00681B90">
                        <w:rPr>
                          <w:color w:val="FF0000"/>
                          <w:sz w:val="24"/>
                          <w:szCs w:val="36"/>
                        </w:rPr>
                        <w:t>(Code:</w:t>
                      </w:r>
                      <w:r w:rsidRPr="00681B90">
                        <w:rPr>
                          <w:color w:val="FF0000"/>
                          <w:spacing w:val="-5"/>
                          <w:sz w:val="24"/>
                          <w:szCs w:val="36"/>
                        </w:rPr>
                        <w:t xml:space="preserve"> S</w:t>
                      </w:r>
                      <w:r>
                        <w:rPr>
                          <w:color w:val="FF0000"/>
                          <w:spacing w:val="-5"/>
                          <w:sz w:val="24"/>
                          <w:szCs w:val="36"/>
                        </w:rPr>
                        <w:t>T</w:t>
                      </w:r>
                      <w:r w:rsidRPr="00681B90">
                        <w:rPr>
                          <w:color w:val="FF0000"/>
                          <w:spacing w:val="-5"/>
                          <w:sz w:val="24"/>
                          <w:szCs w:val="36"/>
                        </w:rPr>
                        <w:t>B</w:t>
                      </w:r>
                      <w:r w:rsidRPr="00681B90">
                        <w:rPr>
                          <w:color w:val="FF0000"/>
                          <w:spacing w:val="-2"/>
                          <w:sz w:val="24"/>
                          <w:szCs w:val="36"/>
                        </w:rPr>
                        <w:t>35261</w:t>
                      </w:r>
                      <w:bookmarkStart w:id="1" w:name="_Hlk167706606"/>
                      <w:bookmarkEnd w:id="1"/>
                      <w:r w:rsidRPr="00681B90">
                        <w:rPr>
                          <w:color w:val="FF0000"/>
                          <w:spacing w:val="-2"/>
                          <w:sz w:val="24"/>
                          <w:szCs w:val="36"/>
                        </w:rPr>
                        <w:t>)</w:t>
                      </w:r>
                    </w:p>
                    <w:p w14:paraId="1A0D876C" w14:textId="77777777" w:rsidR="00215AD5" w:rsidRPr="00917A58" w:rsidRDefault="00215AD5" w:rsidP="00575051">
                      <w:pPr>
                        <w:textDirection w:val="btLr"/>
                        <w:rPr>
                          <w:rFonts w:ascii="Calibri" w:eastAsia="Calibri" w:hAnsi="Calibri" w:cs="Calibri"/>
                          <w:b/>
                          <w:color w:val="FF0000"/>
                          <w:sz w:val="32"/>
                        </w:rPr>
                      </w:pPr>
                    </w:p>
                    <w:p w14:paraId="1410F881" w14:textId="77777777" w:rsidR="00215AD5" w:rsidRDefault="00215AD5" w:rsidP="00215AD5">
                      <w:pPr>
                        <w:jc w:val="center"/>
                        <w:textDirection w:val="btLr"/>
                        <w:rPr>
                          <w:rFonts w:ascii="Calibri" w:eastAsia="Calibri" w:hAnsi="Calibri" w:cs="Calibri"/>
                          <w:b/>
                          <w:color w:val="FF0000"/>
                          <w:sz w:val="32"/>
                        </w:rPr>
                      </w:pPr>
                    </w:p>
                    <w:p w14:paraId="6A1A1E2A" w14:textId="77777777" w:rsidR="00215AD5" w:rsidRDefault="00215AD5" w:rsidP="00215AD5">
                      <w:pPr>
                        <w:textDirection w:val="btLr"/>
                        <w:rPr>
                          <w:rFonts w:ascii="Calibri" w:eastAsia="Calibri" w:hAnsi="Calibri" w:cs="Calibri"/>
                          <w:b/>
                          <w:color w:val="FF0000"/>
                          <w:sz w:val="32"/>
                        </w:rPr>
                      </w:pPr>
                      <w:r>
                        <w:rPr>
                          <w:rFonts w:ascii="Calibri" w:eastAsia="Calibri" w:hAnsi="Calibri" w:cs="Calibri"/>
                          <w:b/>
                          <w:color w:val="FF0000"/>
                          <w:sz w:val="32"/>
                        </w:rPr>
                        <w:t xml:space="preserve">                     </w:t>
                      </w:r>
                    </w:p>
                    <w:p w14:paraId="07041F08" w14:textId="77777777" w:rsidR="00215AD5" w:rsidRDefault="00215AD5" w:rsidP="00215AD5">
                      <w:pPr>
                        <w:textDirection w:val="btLr"/>
                      </w:pPr>
                      <w:r>
                        <w:rPr>
                          <w:rFonts w:ascii="Calibri" w:eastAsia="Calibri" w:hAnsi="Calibri" w:cs="Calibri"/>
                          <w:b/>
                          <w:color w:val="FF0000"/>
                          <w:sz w:val="32"/>
                        </w:rPr>
                        <w:t xml:space="preserve">         </w:t>
                      </w:r>
                    </w:p>
                  </w:txbxContent>
                </v:textbox>
                <w10:wrap anchorx="margin"/>
              </v:rect>
            </w:pict>
          </mc:Fallback>
        </mc:AlternateContent>
      </w:r>
      <w:r w:rsidR="00215AD5">
        <w:t xml:space="preserve">                                                                                                                                                                                  </w:t>
      </w:r>
    </w:p>
    <w:p w14:paraId="6C60EE50" w14:textId="58D53D49" w:rsidR="00215AD5" w:rsidRPr="009B5479" w:rsidRDefault="002754A7" w:rsidP="002754A7">
      <w:pPr>
        <w:tabs>
          <w:tab w:val="center" w:pos="4243"/>
          <w:tab w:val="right" w:pos="8908"/>
        </w:tabs>
        <w:spacing w:after="0" w:line="240" w:lineRule="auto"/>
        <w:rPr>
          <w:rFonts w:ascii="Algerian" w:eastAsia="Algerian" w:hAnsi="Algerian" w:cs="Algerian"/>
          <w:sz w:val="102"/>
          <w:szCs w:val="102"/>
          <w:u w:val="single"/>
          <w:lang w:val="en-US" w:eastAsia="en-IN"/>
        </w:rPr>
      </w:pPr>
      <w:bookmarkStart w:id="1" w:name="_Hlk32696429"/>
      <w:r>
        <w:rPr>
          <w:rFonts w:ascii="Algerian" w:eastAsia="Algerian" w:hAnsi="Algerian" w:cs="Algerian"/>
          <w:sz w:val="16"/>
          <w:szCs w:val="16"/>
          <w:u w:val="single"/>
          <w:lang w:val="en-US" w:eastAsia="en-IN"/>
        </w:rPr>
        <w:t>\</w:t>
      </w:r>
      <w:r w:rsidR="00215AD5">
        <w:rPr>
          <w:rFonts w:ascii="Algerian" w:eastAsia="Algerian" w:hAnsi="Algerian" w:cs="Algerian"/>
          <w:sz w:val="102"/>
          <w:szCs w:val="102"/>
          <w:u w:val="single"/>
          <w:lang w:val="en-US" w:eastAsia="en-IN"/>
        </w:rPr>
        <w:t xml:space="preserve">     </w:t>
      </w:r>
      <w:r w:rsidR="00215AD5">
        <w:rPr>
          <w:noProof/>
        </w:rPr>
        <w:t xml:space="preserve">                                                   </w:t>
      </w:r>
    </w:p>
    <w:bookmarkEnd w:id="1"/>
    <w:p w14:paraId="61C9320A" w14:textId="17610846" w:rsidR="00215AD5" w:rsidRDefault="004329FA" w:rsidP="00215AD5">
      <w:pPr>
        <w:spacing w:after="0" w:line="240" w:lineRule="auto"/>
        <w:jc w:val="both"/>
        <w:rPr>
          <w:rFonts w:ascii="Times New Roman" w:eastAsia="Times New Roman" w:hAnsi="Times New Roman" w:cs="Times New Roman"/>
          <w:sz w:val="21"/>
          <w:szCs w:val="24"/>
          <w:lang w:val="en-US" w:eastAsia="en-IN"/>
        </w:rPr>
      </w:pPr>
      <w:r w:rsidRPr="009B5479">
        <w:rPr>
          <w:noProof/>
          <w:lang w:val="en-US"/>
        </w:rPr>
        <w:drawing>
          <wp:anchor distT="0" distB="0" distL="114300" distR="114300" simplePos="0" relativeHeight="251670528" behindDoc="1" locked="0" layoutInCell="1" allowOverlap="1" wp14:anchorId="00871FCE" wp14:editId="2672C3DE">
            <wp:simplePos x="0" y="0"/>
            <wp:positionH relativeFrom="margin">
              <wp:posOffset>-76200</wp:posOffset>
            </wp:positionH>
            <wp:positionV relativeFrom="paragraph">
              <wp:posOffset>860425</wp:posOffset>
            </wp:positionV>
            <wp:extent cx="5725795" cy="518160"/>
            <wp:effectExtent l="0" t="0" r="0" b="0"/>
            <wp:wrapThrough wrapText="bothSides">
              <wp:wrapPolygon edited="0">
                <wp:start x="8049" y="3176"/>
                <wp:lineTo x="8049" y="17471"/>
                <wp:lineTo x="13223" y="17471"/>
                <wp:lineTo x="13439" y="3176"/>
                <wp:lineTo x="8049" y="317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795" cy="518160"/>
                    </a:xfrm>
                    <a:prstGeom prst="rect">
                      <a:avLst/>
                    </a:prstGeom>
                    <a:noFill/>
                    <a:ln>
                      <a:noFill/>
                    </a:ln>
                  </pic:spPr>
                </pic:pic>
              </a:graphicData>
            </a:graphic>
          </wp:anchor>
        </w:drawing>
      </w:r>
    </w:p>
    <w:tbl>
      <w:tblPr>
        <w:tblStyle w:val="1"/>
        <w:tblpPr w:leftFromText="180" w:rightFromText="180" w:vertAnchor="text" w:horzAnchor="margin" w:tblpXSpec="center" w:tblpY="215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709"/>
        <w:gridCol w:w="2551"/>
        <w:gridCol w:w="993"/>
        <w:gridCol w:w="2835"/>
      </w:tblGrid>
      <w:tr w:rsidR="00215AD5" w:rsidRPr="009B5479" w14:paraId="048D6792" w14:textId="77777777" w:rsidTr="002754A7">
        <w:trPr>
          <w:trHeight w:val="227"/>
        </w:trPr>
        <w:tc>
          <w:tcPr>
            <w:tcW w:w="1555" w:type="dxa"/>
            <w:tcBorders>
              <w:top w:val="single" w:sz="4" w:space="0" w:color="000000"/>
              <w:left w:val="single" w:sz="4" w:space="0" w:color="000000"/>
              <w:bottom w:val="single" w:sz="4" w:space="0" w:color="000000"/>
              <w:right w:val="single" w:sz="4" w:space="0" w:color="000000"/>
            </w:tcBorders>
          </w:tcPr>
          <w:p w14:paraId="7E918A96" w14:textId="1A9DFDC2" w:rsidR="00215AD5" w:rsidRPr="009B5479" w:rsidRDefault="00215AD5" w:rsidP="002754A7">
            <w:pPr>
              <w:keepNext/>
              <w:spacing w:before="10" w:after="10" w:line="276" w:lineRule="auto"/>
              <w:ind w:right="99"/>
              <w:outlineLvl w:val="1"/>
              <w:rPr>
                <w:b/>
                <w:color w:val="365F91"/>
              </w:rPr>
            </w:pPr>
            <w:r w:rsidRPr="009B5479">
              <w:rPr>
                <w:b/>
                <w:color w:val="365F91"/>
              </w:rPr>
              <w:t>Event</w:t>
            </w:r>
            <w:r w:rsidR="0020605B">
              <w:rPr>
                <w:b/>
                <w:color w:val="365F91"/>
              </w:rPr>
              <w:t xml:space="preserve"> </w:t>
            </w:r>
            <w:r w:rsidRPr="009B5479">
              <w:rPr>
                <w:b/>
                <w:color w:val="365F91"/>
              </w:rPr>
              <w:t>Name</w:t>
            </w:r>
          </w:p>
        </w:tc>
        <w:tc>
          <w:tcPr>
            <w:tcW w:w="9072" w:type="dxa"/>
            <w:gridSpan w:val="5"/>
            <w:tcBorders>
              <w:top w:val="single" w:sz="4" w:space="0" w:color="000000"/>
              <w:left w:val="single" w:sz="4" w:space="0" w:color="000000"/>
              <w:bottom w:val="single" w:sz="4" w:space="0" w:color="000000"/>
              <w:right w:val="single" w:sz="4" w:space="0" w:color="000000"/>
            </w:tcBorders>
          </w:tcPr>
          <w:p w14:paraId="307E9E58" w14:textId="7201E9B0" w:rsidR="00215AD5" w:rsidRPr="00053332" w:rsidRDefault="001D32FF" w:rsidP="002754A7">
            <w:pPr>
              <w:spacing w:line="276" w:lineRule="auto"/>
              <w:jc w:val="both"/>
              <w:rPr>
                <w:b/>
                <w:bCs/>
                <w:sz w:val="22"/>
                <w:szCs w:val="22"/>
              </w:rPr>
            </w:pPr>
            <w:r w:rsidRPr="001D32FF">
              <w:rPr>
                <w:b/>
                <w:bCs/>
                <w:sz w:val="22"/>
                <w:szCs w:val="22"/>
                <w:lang w:val="en-IN"/>
              </w:rPr>
              <w:t>Quiz-A-Thon (Day 3 by BEC-IEEE PES S</w:t>
            </w:r>
            <w:r w:rsidR="00A85DB6">
              <w:rPr>
                <w:b/>
                <w:bCs/>
                <w:sz w:val="22"/>
                <w:szCs w:val="22"/>
                <w:lang w:val="en-IN"/>
              </w:rPr>
              <w:t>BC</w:t>
            </w:r>
            <w:r>
              <w:rPr>
                <w:b/>
                <w:bCs/>
                <w:sz w:val="22"/>
                <w:szCs w:val="22"/>
                <w:lang w:val="en-IN"/>
              </w:rPr>
              <w:t>)</w:t>
            </w:r>
          </w:p>
        </w:tc>
      </w:tr>
      <w:tr w:rsidR="00215AD5" w:rsidRPr="009B5479" w14:paraId="5D1CAC56" w14:textId="77777777" w:rsidTr="002754A7">
        <w:trPr>
          <w:trHeight w:val="81"/>
        </w:trPr>
        <w:tc>
          <w:tcPr>
            <w:tcW w:w="1555" w:type="dxa"/>
            <w:tcBorders>
              <w:top w:val="single" w:sz="4" w:space="0" w:color="000000"/>
              <w:left w:val="single" w:sz="4" w:space="0" w:color="000000"/>
              <w:bottom w:val="single" w:sz="4" w:space="0" w:color="000000"/>
              <w:right w:val="single" w:sz="4" w:space="0" w:color="000000"/>
            </w:tcBorders>
          </w:tcPr>
          <w:p w14:paraId="3FCAF819" w14:textId="5C69E964" w:rsidR="00215AD5" w:rsidRPr="009B5479" w:rsidRDefault="00215AD5" w:rsidP="002754A7">
            <w:pPr>
              <w:spacing w:before="10" w:after="10" w:line="276" w:lineRule="auto"/>
              <w:jc w:val="both"/>
              <w:rPr>
                <w:b/>
                <w:color w:val="365F91"/>
                <w:sz w:val="21"/>
              </w:rPr>
            </w:pPr>
            <w:r w:rsidRPr="009B5479">
              <w:rPr>
                <w:b/>
                <w:color w:val="365F91"/>
                <w:sz w:val="21"/>
              </w:rPr>
              <w:t>Organizer</w:t>
            </w:r>
            <w:r w:rsidR="00CB4FCA">
              <w:rPr>
                <w:b/>
                <w:color w:val="365F91"/>
                <w:sz w:val="21"/>
              </w:rPr>
              <w:t>’</w:t>
            </w:r>
            <w:r w:rsidRPr="009B5479">
              <w:rPr>
                <w:b/>
                <w:color w:val="365F91"/>
                <w:sz w:val="21"/>
              </w:rPr>
              <w:t>(s)</w:t>
            </w:r>
          </w:p>
        </w:tc>
        <w:tc>
          <w:tcPr>
            <w:tcW w:w="9072" w:type="dxa"/>
            <w:gridSpan w:val="5"/>
            <w:tcBorders>
              <w:top w:val="single" w:sz="4" w:space="0" w:color="000000"/>
              <w:left w:val="single" w:sz="4" w:space="0" w:color="000000"/>
              <w:bottom w:val="single" w:sz="4" w:space="0" w:color="000000"/>
              <w:right w:val="single" w:sz="4" w:space="0" w:color="000000"/>
            </w:tcBorders>
          </w:tcPr>
          <w:p w14:paraId="6011039C" w14:textId="63B21AC6" w:rsidR="004329FA" w:rsidRPr="004329FA" w:rsidRDefault="004329FA" w:rsidP="002754A7">
            <w:pPr>
              <w:spacing w:before="10" w:after="10" w:line="276" w:lineRule="auto"/>
              <w:jc w:val="both"/>
              <w:rPr>
                <w:b/>
                <w:bCs/>
                <w:sz w:val="22"/>
                <w:szCs w:val="22"/>
              </w:rPr>
            </w:pPr>
            <w:r w:rsidRPr="004329FA">
              <w:rPr>
                <w:b/>
                <w:bCs/>
                <w:sz w:val="22"/>
                <w:szCs w:val="22"/>
              </w:rPr>
              <w:t xml:space="preserve">BEC-IEEE </w:t>
            </w:r>
            <w:r w:rsidR="001D32FF">
              <w:rPr>
                <w:b/>
                <w:bCs/>
                <w:sz w:val="22"/>
                <w:szCs w:val="22"/>
              </w:rPr>
              <w:t xml:space="preserve">PES </w:t>
            </w:r>
            <w:r w:rsidRPr="004329FA">
              <w:rPr>
                <w:b/>
                <w:bCs/>
                <w:sz w:val="22"/>
                <w:szCs w:val="22"/>
              </w:rPr>
              <w:t>(SB</w:t>
            </w:r>
            <w:r w:rsidR="00A85DB6">
              <w:rPr>
                <w:b/>
                <w:bCs/>
                <w:sz w:val="22"/>
                <w:szCs w:val="22"/>
              </w:rPr>
              <w:t>C</w:t>
            </w:r>
            <w:r w:rsidRPr="004329FA">
              <w:rPr>
                <w:b/>
                <w:bCs/>
                <w:sz w:val="22"/>
                <w:szCs w:val="22"/>
              </w:rPr>
              <w:t>35261</w:t>
            </w:r>
            <w:r w:rsidR="00A85DB6">
              <w:rPr>
                <w:b/>
                <w:bCs/>
                <w:sz w:val="22"/>
                <w:szCs w:val="22"/>
              </w:rPr>
              <w:t>A</w:t>
            </w:r>
            <w:r w:rsidRPr="004329FA">
              <w:rPr>
                <w:b/>
                <w:bCs/>
                <w:sz w:val="22"/>
                <w:szCs w:val="22"/>
              </w:rPr>
              <w:t>)</w:t>
            </w:r>
          </w:p>
          <w:p w14:paraId="689CA96D" w14:textId="46A9182B" w:rsidR="00215AD5" w:rsidRPr="004329FA" w:rsidRDefault="0063611C" w:rsidP="002754A7">
            <w:pPr>
              <w:spacing w:before="10" w:after="10" w:line="276" w:lineRule="auto"/>
              <w:jc w:val="both"/>
              <w:rPr>
                <w:b/>
                <w:bCs/>
                <w:sz w:val="22"/>
                <w:szCs w:val="22"/>
              </w:rPr>
            </w:pPr>
            <w:r w:rsidRPr="004329FA">
              <w:rPr>
                <w:b/>
                <w:bCs/>
                <w:sz w:val="22"/>
                <w:szCs w:val="22"/>
              </w:rPr>
              <w:t>BEC-IEEE (STB35261)</w:t>
            </w:r>
          </w:p>
        </w:tc>
      </w:tr>
      <w:tr w:rsidR="00215AD5" w:rsidRPr="009B5479" w14:paraId="20F4F85F" w14:textId="77777777" w:rsidTr="002754A7">
        <w:trPr>
          <w:trHeight w:val="332"/>
        </w:trPr>
        <w:tc>
          <w:tcPr>
            <w:tcW w:w="1555" w:type="dxa"/>
            <w:tcBorders>
              <w:top w:val="single" w:sz="4" w:space="0" w:color="000000"/>
              <w:left w:val="single" w:sz="4" w:space="0" w:color="000000"/>
              <w:bottom w:val="single" w:sz="4" w:space="0" w:color="000000"/>
              <w:right w:val="single" w:sz="4" w:space="0" w:color="000000"/>
            </w:tcBorders>
          </w:tcPr>
          <w:p w14:paraId="300C551B" w14:textId="77777777" w:rsidR="00215AD5" w:rsidRPr="009B5479" w:rsidRDefault="00215AD5" w:rsidP="002754A7">
            <w:pPr>
              <w:spacing w:before="10" w:after="10" w:line="276" w:lineRule="auto"/>
              <w:jc w:val="both"/>
              <w:rPr>
                <w:b/>
                <w:color w:val="365F91"/>
                <w:sz w:val="21"/>
              </w:rPr>
            </w:pPr>
            <w:r w:rsidRPr="009B5479">
              <w:rPr>
                <w:b/>
                <w:color w:val="365F91"/>
                <w:sz w:val="21"/>
              </w:rPr>
              <w:t>Date</w:t>
            </w:r>
          </w:p>
        </w:tc>
        <w:tc>
          <w:tcPr>
            <w:tcW w:w="1984" w:type="dxa"/>
            <w:tcBorders>
              <w:top w:val="single" w:sz="4" w:space="0" w:color="000000"/>
              <w:left w:val="single" w:sz="4" w:space="0" w:color="000000"/>
              <w:bottom w:val="single" w:sz="4" w:space="0" w:color="000000"/>
              <w:right w:val="single" w:sz="4" w:space="0" w:color="000000"/>
            </w:tcBorders>
          </w:tcPr>
          <w:p w14:paraId="6429BBEE" w14:textId="7403AC01" w:rsidR="00215AD5" w:rsidRPr="0063611C" w:rsidRDefault="004329FA" w:rsidP="002754A7">
            <w:pPr>
              <w:spacing w:before="10" w:after="10"/>
              <w:jc w:val="both"/>
              <w:rPr>
                <w:sz w:val="22"/>
                <w:szCs w:val="22"/>
              </w:rPr>
            </w:pPr>
            <w:r>
              <w:rPr>
                <w:sz w:val="22"/>
                <w:szCs w:val="22"/>
              </w:rPr>
              <w:t>0</w:t>
            </w:r>
            <w:r w:rsidR="001D32FF">
              <w:rPr>
                <w:sz w:val="22"/>
                <w:szCs w:val="22"/>
              </w:rPr>
              <w:t>9</w:t>
            </w:r>
            <w:r>
              <w:rPr>
                <w:sz w:val="22"/>
                <w:szCs w:val="22"/>
              </w:rPr>
              <w:t>.10.2025</w:t>
            </w:r>
          </w:p>
        </w:tc>
        <w:tc>
          <w:tcPr>
            <w:tcW w:w="709" w:type="dxa"/>
            <w:tcBorders>
              <w:top w:val="single" w:sz="4" w:space="0" w:color="000000"/>
              <w:left w:val="single" w:sz="4" w:space="0" w:color="000000"/>
              <w:bottom w:val="single" w:sz="4" w:space="0" w:color="000000"/>
              <w:right w:val="single" w:sz="4" w:space="0" w:color="000000"/>
            </w:tcBorders>
          </w:tcPr>
          <w:p w14:paraId="301B9279" w14:textId="77777777" w:rsidR="00215AD5" w:rsidRPr="009B5479" w:rsidRDefault="00215AD5" w:rsidP="002754A7">
            <w:pPr>
              <w:spacing w:before="10" w:after="10" w:line="276" w:lineRule="auto"/>
              <w:jc w:val="both"/>
              <w:rPr>
                <w:b/>
                <w:color w:val="365F91"/>
                <w:sz w:val="21"/>
              </w:rPr>
            </w:pPr>
            <w:r w:rsidRPr="009B5479">
              <w:rPr>
                <w:b/>
                <w:color w:val="365F91"/>
                <w:sz w:val="21"/>
              </w:rPr>
              <w:t>Time</w:t>
            </w:r>
          </w:p>
        </w:tc>
        <w:tc>
          <w:tcPr>
            <w:tcW w:w="2551" w:type="dxa"/>
            <w:tcBorders>
              <w:top w:val="single" w:sz="4" w:space="0" w:color="000000"/>
              <w:left w:val="single" w:sz="4" w:space="0" w:color="000000"/>
              <w:bottom w:val="single" w:sz="4" w:space="0" w:color="000000"/>
              <w:right w:val="single" w:sz="4" w:space="0" w:color="000000"/>
            </w:tcBorders>
          </w:tcPr>
          <w:p w14:paraId="1960FFD9" w14:textId="6C5F327E" w:rsidR="00215AD5" w:rsidRPr="0063611C" w:rsidRDefault="0006327F" w:rsidP="002754A7">
            <w:pPr>
              <w:spacing w:before="10" w:after="10" w:line="276" w:lineRule="auto"/>
              <w:rPr>
                <w:sz w:val="22"/>
                <w:szCs w:val="22"/>
              </w:rPr>
            </w:pPr>
            <w:r>
              <w:rPr>
                <w:sz w:val="22"/>
                <w:szCs w:val="22"/>
              </w:rPr>
              <w:t>8</w:t>
            </w:r>
            <w:r w:rsidR="004329FA">
              <w:rPr>
                <w:sz w:val="22"/>
                <w:szCs w:val="22"/>
              </w:rPr>
              <w:t xml:space="preserve">:00 PM – </w:t>
            </w:r>
            <w:r>
              <w:rPr>
                <w:sz w:val="22"/>
                <w:szCs w:val="22"/>
              </w:rPr>
              <w:t>8</w:t>
            </w:r>
            <w:r w:rsidR="004329FA">
              <w:rPr>
                <w:sz w:val="22"/>
                <w:szCs w:val="22"/>
              </w:rPr>
              <w:t>:30 PM</w:t>
            </w:r>
          </w:p>
        </w:tc>
        <w:tc>
          <w:tcPr>
            <w:tcW w:w="993" w:type="dxa"/>
            <w:tcBorders>
              <w:top w:val="single" w:sz="4" w:space="0" w:color="000000"/>
              <w:left w:val="single" w:sz="4" w:space="0" w:color="000000"/>
              <w:bottom w:val="single" w:sz="4" w:space="0" w:color="000000"/>
              <w:right w:val="single" w:sz="4" w:space="0" w:color="000000"/>
            </w:tcBorders>
          </w:tcPr>
          <w:p w14:paraId="3943F875" w14:textId="79E6EEB9" w:rsidR="00215AD5" w:rsidRPr="0016471A" w:rsidRDefault="004329FA" w:rsidP="002754A7">
            <w:pPr>
              <w:spacing w:before="10" w:after="10" w:line="276" w:lineRule="auto"/>
              <w:rPr>
                <w:b/>
                <w:bCs/>
                <w:color w:val="2F5496" w:themeColor="accent1" w:themeShade="BF"/>
                <w:sz w:val="21"/>
                <w:szCs w:val="21"/>
              </w:rPr>
            </w:pPr>
            <w:r>
              <w:rPr>
                <w:b/>
                <w:bCs/>
                <w:color w:val="2F5496" w:themeColor="accent1" w:themeShade="BF"/>
                <w:sz w:val="21"/>
                <w:szCs w:val="21"/>
              </w:rPr>
              <w:t>Platform</w:t>
            </w:r>
          </w:p>
        </w:tc>
        <w:tc>
          <w:tcPr>
            <w:tcW w:w="2835" w:type="dxa"/>
            <w:tcBorders>
              <w:top w:val="single" w:sz="4" w:space="0" w:color="000000"/>
              <w:left w:val="single" w:sz="4" w:space="0" w:color="000000"/>
              <w:bottom w:val="single" w:sz="4" w:space="0" w:color="000000"/>
              <w:right w:val="single" w:sz="4" w:space="0" w:color="000000"/>
            </w:tcBorders>
          </w:tcPr>
          <w:p w14:paraId="7F9F650F" w14:textId="6C4770CA" w:rsidR="00215AD5" w:rsidRPr="0063611C" w:rsidRDefault="004329FA" w:rsidP="002754A7">
            <w:pPr>
              <w:spacing w:before="10" w:after="10" w:line="276" w:lineRule="auto"/>
              <w:rPr>
                <w:sz w:val="22"/>
                <w:szCs w:val="22"/>
              </w:rPr>
            </w:pPr>
            <w:r>
              <w:rPr>
                <w:sz w:val="22"/>
                <w:szCs w:val="22"/>
              </w:rPr>
              <w:t>Unstop</w:t>
            </w:r>
          </w:p>
        </w:tc>
      </w:tr>
      <w:tr w:rsidR="00215AD5" w:rsidRPr="009B5479" w14:paraId="49360681" w14:textId="77777777" w:rsidTr="002754A7">
        <w:trPr>
          <w:trHeight w:val="1408"/>
        </w:trPr>
        <w:tc>
          <w:tcPr>
            <w:tcW w:w="1555" w:type="dxa"/>
            <w:tcBorders>
              <w:top w:val="single" w:sz="4" w:space="0" w:color="000000"/>
              <w:left w:val="single" w:sz="4" w:space="0" w:color="000000"/>
              <w:bottom w:val="single" w:sz="4" w:space="0" w:color="000000"/>
              <w:right w:val="single" w:sz="4" w:space="0" w:color="000000"/>
            </w:tcBorders>
          </w:tcPr>
          <w:p w14:paraId="70E91B2B" w14:textId="77777777" w:rsidR="00215AD5" w:rsidRPr="009B5479" w:rsidRDefault="00215AD5" w:rsidP="002754A7">
            <w:pPr>
              <w:spacing w:before="10" w:after="10" w:line="276" w:lineRule="auto"/>
              <w:jc w:val="both"/>
              <w:rPr>
                <w:b/>
                <w:color w:val="365F91"/>
                <w:sz w:val="21"/>
              </w:rPr>
            </w:pPr>
            <w:r w:rsidRPr="009B5479">
              <w:rPr>
                <w:b/>
                <w:color w:val="365F91"/>
                <w:sz w:val="21"/>
              </w:rPr>
              <w:t>Brief Report</w:t>
            </w:r>
          </w:p>
        </w:tc>
        <w:tc>
          <w:tcPr>
            <w:tcW w:w="9072" w:type="dxa"/>
            <w:gridSpan w:val="5"/>
            <w:tcBorders>
              <w:top w:val="single" w:sz="4" w:space="0" w:color="000000"/>
              <w:left w:val="single" w:sz="4" w:space="0" w:color="000000"/>
              <w:bottom w:val="single" w:sz="4" w:space="0" w:color="000000"/>
              <w:right w:val="single" w:sz="4" w:space="0" w:color="000000"/>
            </w:tcBorders>
          </w:tcPr>
          <w:p w14:paraId="683D10CB" w14:textId="77777777" w:rsidR="004329FA" w:rsidRPr="0006327F" w:rsidRDefault="004329FA" w:rsidP="004329FA">
            <w:pPr>
              <w:spacing w:line="360" w:lineRule="auto"/>
              <w:jc w:val="both"/>
              <w:rPr>
                <w:b/>
                <w:bCs/>
                <w:sz w:val="22"/>
                <w:szCs w:val="22"/>
                <w:lang w:val="en-IN"/>
              </w:rPr>
            </w:pPr>
            <w:r w:rsidRPr="0006327F">
              <w:rPr>
                <w:b/>
                <w:bCs/>
                <w:sz w:val="22"/>
                <w:szCs w:val="22"/>
                <w:lang w:val="en-IN"/>
              </w:rPr>
              <w:t>Introduction:</w:t>
            </w:r>
          </w:p>
          <w:p w14:paraId="489EE13E" w14:textId="7C4083D6" w:rsidR="001D32FF" w:rsidRPr="0006327F" w:rsidRDefault="001D32FF" w:rsidP="004329FA">
            <w:pPr>
              <w:spacing w:line="360" w:lineRule="auto"/>
              <w:jc w:val="both"/>
              <w:rPr>
                <w:sz w:val="22"/>
                <w:szCs w:val="22"/>
                <w:lang w:val="en-IN"/>
              </w:rPr>
            </w:pPr>
            <w:r w:rsidRPr="0006327F">
              <w:rPr>
                <w:sz w:val="22"/>
                <w:szCs w:val="22"/>
                <w:lang w:val="en-IN"/>
              </w:rPr>
              <w:t>The BEC-IEEE Power and Energy Society (PES) organized the third quiz of the Quiz-A-Thon series on 9th October 2025. Quiz-A-Thon is a 12-day online quiz series hosted by various IEEE societies and affinity groups under the BEC-IEEE Student Branch. Each day’s quiz focuses on a specific theme related to the respective society, aiming to enhance domain-specific learning and engagement among students</w:t>
            </w:r>
            <w:r w:rsidR="0006327F" w:rsidRPr="0006327F">
              <w:rPr>
                <w:sz w:val="22"/>
                <w:szCs w:val="22"/>
                <w:lang w:val="en-IN"/>
              </w:rPr>
              <w:t>.</w:t>
            </w:r>
          </w:p>
          <w:p w14:paraId="00B21955" w14:textId="4B82880D" w:rsidR="001D32FF" w:rsidRPr="0006327F" w:rsidRDefault="004329FA" w:rsidP="004329FA">
            <w:pPr>
              <w:spacing w:before="240" w:line="360" w:lineRule="auto"/>
              <w:ind w:right="236"/>
              <w:jc w:val="both"/>
              <w:rPr>
                <w:b/>
                <w:bCs/>
                <w:sz w:val="22"/>
                <w:szCs w:val="22"/>
              </w:rPr>
            </w:pPr>
            <w:r w:rsidRPr="0006327F">
              <w:rPr>
                <w:b/>
                <w:bCs/>
                <w:sz w:val="22"/>
                <w:szCs w:val="22"/>
              </w:rPr>
              <w:t>Objectives:</w:t>
            </w:r>
          </w:p>
          <w:p w14:paraId="22F8DE72" w14:textId="77777777" w:rsidR="001D32FF" w:rsidRPr="0006327F" w:rsidRDefault="001D32FF" w:rsidP="001D32FF">
            <w:pPr>
              <w:spacing w:line="360" w:lineRule="auto"/>
              <w:ind w:right="236"/>
              <w:jc w:val="both"/>
              <w:rPr>
                <w:sz w:val="22"/>
                <w:szCs w:val="22"/>
                <w:lang w:val="en-IN"/>
              </w:rPr>
            </w:pPr>
            <w:r w:rsidRPr="0006327F">
              <w:rPr>
                <w:sz w:val="22"/>
                <w:szCs w:val="22"/>
                <w:lang w:val="en-IN"/>
              </w:rPr>
              <w:t xml:space="preserve">• To enhance students’ knowledge in the field of Power and Energy systems. </w:t>
            </w:r>
          </w:p>
          <w:p w14:paraId="351F4570" w14:textId="77777777" w:rsidR="001D32FF" w:rsidRPr="0006327F" w:rsidRDefault="001D32FF" w:rsidP="001D32FF">
            <w:pPr>
              <w:spacing w:line="360" w:lineRule="auto"/>
              <w:ind w:right="236"/>
              <w:jc w:val="both"/>
              <w:rPr>
                <w:sz w:val="22"/>
                <w:szCs w:val="22"/>
                <w:lang w:val="en-IN"/>
              </w:rPr>
            </w:pPr>
            <w:r w:rsidRPr="0006327F">
              <w:rPr>
                <w:sz w:val="22"/>
                <w:szCs w:val="22"/>
                <w:lang w:val="en-IN"/>
              </w:rPr>
              <w:t xml:space="preserve">• To promote awareness of IEEE PES and its global initiatives. </w:t>
            </w:r>
          </w:p>
          <w:p w14:paraId="223B2A89" w14:textId="77777777" w:rsidR="001D32FF" w:rsidRPr="0006327F" w:rsidRDefault="001D32FF" w:rsidP="001D32FF">
            <w:pPr>
              <w:spacing w:line="360" w:lineRule="auto"/>
              <w:ind w:right="236"/>
              <w:jc w:val="both"/>
              <w:rPr>
                <w:sz w:val="22"/>
                <w:szCs w:val="22"/>
                <w:lang w:val="en-IN"/>
              </w:rPr>
            </w:pPr>
            <w:r w:rsidRPr="0006327F">
              <w:rPr>
                <w:sz w:val="22"/>
                <w:szCs w:val="22"/>
                <w:lang w:val="en-IN"/>
              </w:rPr>
              <w:t xml:space="preserve">• To encourage student participation in technical quizzes related to electrical and energy systems. </w:t>
            </w:r>
          </w:p>
          <w:p w14:paraId="438F5FDA" w14:textId="0BB7B8DA" w:rsidR="001D32FF" w:rsidRPr="0006327F" w:rsidRDefault="001D32FF" w:rsidP="001D32FF">
            <w:pPr>
              <w:spacing w:line="360" w:lineRule="auto"/>
              <w:ind w:right="236"/>
              <w:jc w:val="both"/>
              <w:rPr>
                <w:sz w:val="22"/>
                <w:szCs w:val="22"/>
                <w:lang w:val="en-IN"/>
              </w:rPr>
            </w:pPr>
            <w:r w:rsidRPr="0006327F">
              <w:rPr>
                <w:sz w:val="22"/>
                <w:szCs w:val="22"/>
                <w:lang w:val="en-IN"/>
              </w:rPr>
              <w:t>• To foster technical curiosity, learning, and collaboration among IEEE members.</w:t>
            </w:r>
          </w:p>
          <w:p w14:paraId="15BB146E" w14:textId="3D4C490D" w:rsidR="004329FA" w:rsidRPr="0006327F" w:rsidRDefault="004329FA" w:rsidP="00373566">
            <w:pPr>
              <w:spacing w:before="240" w:line="360" w:lineRule="auto"/>
              <w:ind w:right="378"/>
              <w:jc w:val="both"/>
              <w:rPr>
                <w:b/>
                <w:bCs/>
                <w:sz w:val="22"/>
                <w:szCs w:val="22"/>
                <w:lang w:val="en-IN"/>
              </w:rPr>
            </w:pPr>
            <w:r w:rsidRPr="0006327F">
              <w:rPr>
                <w:b/>
                <w:bCs/>
                <w:sz w:val="22"/>
                <w:szCs w:val="22"/>
                <w:lang w:val="en-IN"/>
              </w:rPr>
              <w:t>Brief Description:</w:t>
            </w:r>
          </w:p>
          <w:p w14:paraId="366E4091" w14:textId="79CFAF41" w:rsidR="004329FA" w:rsidRPr="0006327F" w:rsidRDefault="004329FA" w:rsidP="001D32FF">
            <w:pPr>
              <w:spacing w:line="360" w:lineRule="auto"/>
              <w:ind w:left="93" w:right="236" w:hanging="93"/>
              <w:jc w:val="both"/>
              <w:rPr>
                <w:sz w:val="22"/>
                <w:szCs w:val="22"/>
                <w:lang w:val="en-IN"/>
              </w:rPr>
            </w:pPr>
            <w:r w:rsidRPr="0006327F">
              <w:rPr>
                <w:sz w:val="22"/>
                <w:szCs w:val="22"/>
                <w:lang w:val="en-IN"/>
              </w:rPr>
              <w:t xml:space="preserve">  </w:t>
            </w:r>
            <w:r w:rsidR="001D32FF" w:rsidRPr="0006327F">
              <w:rPr>
                <w:sz w:val="22"/>
                <w:szCs w:val="22"/>
                <w:lang w:val="en-IN"/>
              </w:rPr>
              <w:t>The Day 3 Quiz-A-Thon was conducted by the BEC IEEE Power and Energy Society (PES) on 9th October 2025 from 8:00 PM to 8:30 PM via the Unstop platform. The quiz focused on the theme of power and energy systems, covering topics such as renewable energy, smart grids, and power engineering fundamentals. A total of 116 participants took part in the quiz, competing for the top ranks based on accuracy and completion time. The event received active participation from students across various departments, showcasing their knowledge and enthusiasm for the energy domain</w:t>
            </w:r>
          </w:p>
          <w:p w14:paraId="10502D92" w14:textId="77777777" w:rsidR="004329FA" w:rsidRPr="0006327F" w:rsidRDefault="004329FA" w:rsidP="004329FA">
            <w:pPr>
              <w:spacing w:before="240" w:line="360" w:lineRule="auto"/>
              <w:jc w:val="both"/>
              <w:rPr>
                <w:b/>
                <w:bCs/>
                <w:sz w:val="22"/>
                <w:szCs w:val="22"/>
                <w:lang w:val="en-IN"/>
              </w:rPr>
            </w:pPr>
            <w:r w:rsidRPr="0006327F">
              <w:rPr>
                <w:b/>
                <w:bCs/>
                <w:sz w:val="22"/>
                <w:szCs w:val="22"/>
                <w:lang w:val="en-IN"/>
              </w:rPr>
              <w:t>Conclusion:</w:t>
            </w:r>
          </w:p>
          <w:p w14:paraId="4C5A8F3D" w14:textId="145DE88D" w:rsidR="00471AFC" w:rsidRPr="0006327F" w:rsidRDefault="004329FA" w:rsidP="004329FA">
            <w:pPr>
              <w:spacing w:before="10" w:after="10" w:line="360" w:lineRule="auto"/>
              <w:ind w:left="93" w:right="236" w:hanging="93"/>
              <w:jc w:val="both"/>
              <w:rPr>
                <w:sz w:val="22"/>
                <w:szCs w:val="22"/>
                <w:lang w:val="en-IN"/>
              </w:rPr>
            </w:pPr>
            <w:r w:rsidRPr="0006327F">
              <w:rPr>
                <w:sz w:val="22"/>
                <w:szCs w:val="22"/>
                <w:lang w:val="en-IN"/>
              </w:rPr>
              <w:t xml:space="preserve">  </w:t>
            </w:r>
            <w:r w:rsidR="001D32FF" w:rsidRPr="0006327F">
              <w:rPr>
                <w:sz w:val="22"/>
                <w:szCs w:val="22"/>
                <w:lang w:val="en-IN"/>
              </w:rPr>
              <w:t>The IEEE PES Society successfully organized the Day 3 Quiz-A-Thon, contributing to the continued success of the 12-day series. The quiz encouraged students to enhance their technical understanding of power and energy topics, while also strengthening IEEE PES awareness and engagement.</w:t>
            </w:r>
          </w:p>
        </w:tc>
      </w:tr>
      <w:tr w:rsidR="005E6493" w:rsidRPr="009B5479" w14:paraId="3E10DACB" w14:textId="77777777" w:rsidTr="002754A7">
        <w:trPr>
          <w:trHeight w:val="370"/>
        </w:trPr>
        <w:tc>
          <w:tcPr>
            <w:tcW w:w="1555" w:type="dxa"/>
            <w:tcBorders>
              <w:top w:val="single" w:sz="4" w:space="0" w:color="000000"/>
              <w:left w:val="single" w:sz="4" w:space="0" w:color="000000"/>
              <w:bottom w:val="single" w:sz="4" w:space="0" w:color="000000"/>
              <w:right w:val="single" w:sz="4" w:space="0" w:color="000000"/>
            </w:tcBorders>
          </w:tcPr>
          <w:p w14:paraId="38A4598E" w14:textId="77777777" w:rsidR="005E6493" w:rsidRDefault="005E6493" w:rsidP="002754A7">
            <w:pPr>
              <w:spacing w:before="10" w:after="10" w:line="276" w:lineRule="auto"/>
              <w:rPr>
                <w:b/>
                <w:color w:val="365F91"/>
                <w:sz w:val="21"/>
              </w:rPr>
            </w:pPr>
            <w:r>
              <w:rPr>
                <w:b/>
                <w:color w:val="365F91"/>
                <w:sz w:val="21"/>
              </w:rPr>
              <w:t xml:space="preserve">Number of participants </w:t>
            </w:r>
          </w:p>
        </w:tc>
        <w:tc>
          <w:tcPr>
            <w:tcW w:w="9072" w:type="dxa"/>
            <w:gridSpan w:val="5"/>
            <w:tcBorders>
              <w:top w:val="single" w:sz="4" w:space="0" w:color="000000"/>
              <w:left w:val="single" w:sz="4" w:space="0" w:color="000000"/>
              <w:bottom w:val="single" w:sz="4" w:space="0" w:color="000000"/>
              <w:right w:val="single" w:sz="4" w:space="0" w:color="000000"/>
            </w:tcBorders>
          </w:tcPr>
          <w:p w14:paraId="140C7C7F" w14:textId="66E4DD42" w:rsidR="004329FA" w:rsidRPr="004329FA" w:rsidRDefault="001D32FF" w:rsidP="002754A7">
            <w:pPr>
              <w:spacing w:before="10" w:after="10" w:line="276" w:lineRule="auto"/>
              <w:jc w:val="both"/>
              <w:rPr>
                <w:sz w:val="22"/>
                <w:szCs w:val="22"/>
              </w:rPr>
            </w:pPr>
            <w:r>
              <w:rPr>
                <w:sz w:val="22"/>
                <w:szCs w:val="22"/>
              </w:rPr>
              <w:t>116</w:t>
            </w:r>
          </w:p>
        </w:tc>
      </w:tr>
      <w:tr w:rsidR="007D35F6" w:rsidRPr="009B5479" w14:paraId="183921A1" w14:textId="77777777" w:rsidTr="001D32FF">
        <w:trPr>
          <w:trHeight w:val="6066"/>
        </w:trPr>
        <w:tc>
          <w:tcPr>
            <w:tcW w:w="1555" w:type="dxa"/>
            <w:tcBorders>
              <w:top w:val="single" w:sz="4" w:space="0" w:color="000000"/>
              <w:left w:val="single" w:sz="4" w:space="0" w:color="000000"/>
              <w:bottom w:val="single" w:sz="4" w:space="0" w:color="000000"/>
              <w:right w:val="single" w:sz="4" w:space="0" w:color="000000"/>
            </w:tcBorders>
          </w:tcPr>
          <w:p w14:paraId="27A6829A" w14:textId="77777777" w:rsidR="007D35F6" w:rsidRDefault="007D35F6" w:rsidP="002754A7">
            <w:pPr>
              <w:spacing w:before="10" w:after="10" w:line="276" w:lineRule="auto"/>
              <w:jc w:val="both"/>
              <w:rPr>
                <w:b/>
                <w:color w:val="365F91"/>
                <w:sz w:val="21"/>
              </w:rPr>
            </w:pPr>
            <w:r>
              <w:rPr>
                <w:b/>
                <w:color w:val="365F91"/>
                <w:sz w:val="21"/>
              </w:rPr>
              <w:lastRenderedPageBreak/>
              <w:t>Photographs</w:t>
            </w:r>
          </w:p>
        </w:tc>
        <w:tc>
          <w:tcPr>
            <w:tcW w:w="9072" w:type="dxa"/>
            <w:gridSpan w:val="5"/>
            <w:tcBorders>
              <w:top w:val="single" w:sz="4" w:space="0" w:color="000000"/>
              <w:left w:val="single" w:sz="4" w:space="0" w:color="000000"/>
              <w:bottom w:val="single" w:sz="4" w:space="0" w:color="000000"/>
              <w:right w:val="single" w:sz="4" w:space="0" w:color="000000"/>
            </w:tcBorders>
          </w:tcPr>
          <w:p w14:paraId="7BC6D20F" w14:textId="4095F027" w:rsidR="002A533B" w:rsidRDefault="00A85DB6" w:rsidP="004329FA">
            <w:pPr>
              <w:spacing w:before="10" w:after="10" w:line="276" w:lineRule="auto"/>
              <w:jc w:val="both"/>
              <w:rPr>
                <w:noProof/>
                <w:sz w:val="21"/>
              </w:rPr>
            </w:pPr>
            <w:r>
              <w:rPr>
                <w:noProof/>
              </w:rPr>
              <w:drawing>
                <wp:anchor distT="0" distB="0" distL="114300" distR="114300" simplePos="0" relativeHeight="251673600" behindDoc="0" locked="0" layoutInCell="1" allowOverlap="1" wp14:anchorId="37D7AA2E" wp14:editId="6C2467A4">
                  <wp:simplePos x="0" y="0"/>
                  <wp:positionH relativeFrom="column">
                    <wp:posOffset>313690</wp:posOffset>
                  </wp:positionH>
                  <wp:positionV relativeFrom="paragraph">
                    <wp:posOffset>173355</wp:posOffset>
                  </wp:positionV>
                  <wp:extent cx="5213350" cy="1282065"/>
                  <wp:effectExtent l="0" t="0" r="6350" b="0"/>
                  <wp:wrapTopAndBottom/>
                  <wp:docPr id="1160528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9055"/>
                          <a:stretch>
                            <a:fillRect/>
                          </a:stretch>
                        </pic:blipFill>
                        <pic:spPr bwMode="auto">
                          <a:xfrm>
                            <a:off x="0" y="0"/>
                            <a:ext cx="5213350" cy="1282065"/>
                          </a:xfrm>
                          <a:prstGeom prst="rect">
                            <a:avLst/>
                          </a:prstGeom>
                          <a:noFill/>
                          <a:ln>
                            <a:noFill/>
                          </a:ln>
                          <a:extLst>
                            <a:ext uri="{53640926-AAD7-44D8-BBD7-CCE9431645EC}">
                              <a14:shadowObscured xmlns:a14="http://schemas.microsoft.com/office/drawing/2010/main"/>
                            </a:ext>
                          </a:extLst>
                        </pic:spPr>
                      </pic:pic>
                    </a:graphicData>
                  </a:graphic>
                </wp:anchor>
              </w:drawing>
            </w:r>
          </w:p>
          <w:p w14:paraId="1660BCD6" w14:textId="26CD9283" w:rsidR="00EE05F5" w:rsidRPr="00EE05F5" w:rsidRDefault="00A85DB6" w:rsidP="004329FA">
            <w:pPr>
              <w:spacing w:before="10" w:after="10" w:line="276" w:lineRule="auto"/>
              <w:jc w:val="both"/>
              <w:rPr>
                <w:sz w:val="32"/>
                <w:szCs w:val="32"/>
              </w:rPr>
            </w:pPr>
            <w:r>
              <w:rPr>
                <w:noProof/>
                <w:sz w:val="32"/>
                <w:szCs w:val="32"/>
              </w:rPr>
              <w:drawing>
                <wp:anchor distT="0" distB="0" distL="114300" distR="114300" simplePos="0" relativeHeight="251671552" behindDoc="0" locked="0" layoutInCell="1" allowOverlap="1" wp14:anchorId="349E9E8D" wp14:editId="2F1914AD">
                  <wp:simplePos x="0" y="0"/>
                  <wp:positionH relativeFrom="column">
                    <wp:posOffset>3882390</wp:posOffset>
                  </wp:positionH>
                  <wp:positionV relativeFrom="paragraph">
                    <wp:posOffset>1349375</wp:posOffset>
                  </wp:positionV>
                  <wp:extent cx="1804397" cy="1916430"/>
                  <wp:effectExtent l="0" t="0" r="5715" b="7620"/>
                  <wp:wrapNone/>
                  <wp:docPr id="82934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397" cy="1916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1"/>
              </w:rPr>
              <w:drawing>
                <wp:anchor distT="0" distB="0" distL="114300" distR="114300" simplePos="0" relativeHeight="251672576" behindDoc="0" locked="0" layoutInCell="1" allowOverlap="1" wp14:anchorId="791D5998" wp14:editId="323D7D97">
                  <wp:simplePos x="0" y="0"/>
                  <wp:positionH relativeFrom="column">
                    <wp:posOffset>78105</wp:posOffset>
                  </wp:positionH>
                  <wp:positionV relativeFrom="paragraph">
                    <wp:posOffset>1362075</wp:posOffset>
                  </wp:positionV>
                  <wp:extent cx="3578412" cy="1992630"/>
                  <wp:effectExtent l="0" t="0" r="3175" b="7620"/>
                  <wp:wrapNone/>
                  <wp:docPr id="824558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914" t="215" r="2436" b="-215"/>
                          <a:stretch>
                            <a:fillRect/>
                          </a:stretch>
                        </pic:blipFill>
                        <pic:spPr bwMode="auto">
                          <a:xfrm>
                            <a:off x="0" y="0"/>
                            <a:ext cx="3578412" cy="1992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15AD5" w:rsidRPr="009B5479" w14:paraId="082EEE1A" w14:textId="77777777" w:rsidTr="002754A7">
        <w:trPr>
          <w:trHeight w:val="238"/>
        </w:trPr>
        <w:tc>
          <w:tcPr>
            <w:tcW w:w="1555" w:type="dxa"/>
            <w:tcBorders>
              <w:top w:val="single" w:sz="4" w:space="0" w:color="000000"/>
              <w:left w:val="single" w:sz="4" w:space="0" w:color="000000"/>
              <w:bottom w:val="single" w:sz="4" w:space="0" w:color="000000"/>
              <w:right w:val="single" w:sz="4" w:space="0" w:color="000000"/>
            </w:tcBorders>
          </w:tcPr>
          <w:p w14:paraId="62CBE6B1" w14:textId="77777777" w:rsidR="00215AD5" w:rsidRPr="009B5479" w:rsidRDefault="00215AD5" w:rsidP="002754A7">
            <w:pPr>
              <w:spacing w:before="10" w:after="10" w:line="276" w:lineRule="auto"/>
              <w:jc w:val="both"/>
              <w:rPr>
                <w:b/>
                <w:color w:val="365F91"/>
                <w:sz w:val="21"/>
              </w:rPr>
            </w:pPr>
            <w:r w:rsidRPr="009B5479">
              <w:rPr>
                <w:b/>
                <w:color w:val="365F91"/>
                <w:sz w:val="21"/>
              </w:rPr>
              <w:t>Feedbacks</w:t>
            </w:r>
          </w:p>
        </w:tc>
        <w:tc>
          <w:tcPr>
            <w:tcW w:w="9072" w:type="dxa"/>
            <w:gridSpan w:val="5"/>
            <w:tcBorders>
              <w:top w:val="single" w:sz="4" w:space="0" w:color="000000"/>
              <w:left w:val="single" w:sz="4" w:space="0" w:color="000000"/>
              <w:bottom w:val="single" w:sz="4" w:space="0" w:color="000000"/>
              <w:right w:val="single" w:sz="4" w:space="0" w:color="000000"/>
            </w:tcBorders>
          </w:tcPr>
          <w:p w14:paraId="435DFFE6" w14:textId="6555C7B3" w:rsidR="00215AD5" w:rsidRPr="0006327F" w:rsidRDefault="002A533B" w:rsidP="004329FA">
            <w:pPr>
              <w:spacing w:before="10" w:after="10" w:line="360" w:lineRule="auto"/>
              <w:jc w:val="both"/>
              <w:rPr>
                <w:sz w:val="22"/>
                <w:szCs w:val="22"/>
                <w:lang w:val="en-IN"/>
              </w:rPr>
            </w:pPr>
            <w:r w:rsidRPr="0006327F">
              <w:rPr>
                <w:sz w:val="22"/>
                <w:szCs w:val="22"/>
                <w:lang w:val="en-IN"/>
              </w:rPr>
              <w:t>Participants appreciated the quiz’s relevance to the power and energy domain and praised the smooth organization of the event. They found it informative, challenging, and an excellent opportunity to explore IEEE PES-related knowledge</w:t>
            </w:r>
          </w:p>
        </w:tc>
      </w:tr>
    </w:tbl>
    <w:p w14:paraId="0E61425D" w14:textId="422207B1" w:rsidR="00215AD5" w:rsidRDefault="00215AD5" w:rsidP="00215AD5">
      <w:pPr>
        <w:spacing w:after="0" w:line="240" w:lineRule="auto"/>
        <w:jc w:val="both"/>
        <w:rPr>
          <w:rFonts w:ascii="Times New Roman" w:eastAsia="Times New Roman" w:hAnsi="Times New Roman" w:cs="Times New Roman"/>
          <w:sz w:val="21"/>
          <w:szCs w:val="24"/>
          <w:lang w:val="en-US" w:eastAsia="en-IN"/>
        </w:rPr>
      </w:pPr>
    </w:p>
    <w:p w14:paraId="443B988A" w14:textId="3F0800FC" w:rsidR="00215AD5" w:rsidRDefault="00215AD5" w:rsidP="00215AD5">
      <w:pPr>
        <w:spacing w:after="0" w:line="240" w:lineRule="auto"/>
        <w:jc w:val="both"/>
        <w:rPr>
          <w:rFonts w:ascii="Times New Roman" w:eastAsia="Times New Roman" w:hAnsi="Times New Roman" w:cs="Times New Roman"/>
          <w:sz w:val="21"/>
          <w:szCs w:val="24"/>
          <w:lang w:val="en-US" w:eastAsia="en-IN"/>
        </w:rPr>
      </w:pPr>
    </w:p>
    <w:p w14:paraId="3D57CD29" w14:textId="5486EEFE" w:rsidR="00215AD5" w:rsidRDefault="00215AD5" w:rsidP="00215AD5">
      <w:pPr>
        <w:spacing w:after="0" w:line="240" w:lineRule="auto"/>
        <w:jc w:val="both"/>
        <w:rPr>
          <w:rFonts w:ascii="Times New Roman" w:eastAsia="Times New Roman" w:hAnsi="Times New Roman" w:cs="Times New Roman"/>
          <w:sz w:val="21"/>
          <w:szCs w:val="24"/>
          <w:lang w:val="en-US" w:eastAsia="en-IN"/>
        </w:rPr>
      </w:pPr>
    </w:p>
    <w:p w14:paraId="0BFD45CE" w14:textId="77777777" w:rsidR="002754A7" w:rsidRDefault="002754A7" w:rsidP="002A533B">
      <w:pPr>
        <w:spacing w:after="0" w:line="240" w:lineRule="auto"/>
        <w:rPr>
          <w:rFonts w:ascii="Times New Roman" w:eastAsia="Times New Roman" w:hAnsi="Times New Roman" w:cs="Times New Roman"/>
          <w:sz w:val="21"/>
          <w:szCs w:val="24"/>
          <w:lang w:val="en-US" w:eastAsia="en-IN"/>
        </w:rPr>
      </w:pPr>
    </w:p>
    <w:p w14:paraId="4B8EA35B" w14:textId="77777777" w:rsidR="002A533B" w:rsidRDefault="002A533B" w:rsidP="002A533B">
      <w:pPr>
        <w:spacing w:after="0" w:line="240" w:lineRule="auto"/>
        <w:rPr>
          <w:rFonts w:ascii="Times New Roman" w:eastAsia="Times New Roman" w:hAnsi="Times New Roman" w:cs="Times New Roman"/>
          <w:sz w:val="21"/>
          <w:szCs w:val="24"/>
          <w:lang w:val="en-US" w:eastAsia="en-IN"/>
        </w:rPr>
      </w:pPr>
    </w:p>
    <w:p w14:paraId="1F4D4AB4" w14:textId="77777777" w:rsidR="00A85DB6" w:rsidRDefault="00A85DB6" w:rsidP="002A533B">
      <w:pPr>
        <w:spacing w:after="0" w:line="240" w:lineRule="auto"/>
        <w:rPr>
          <w:rFonts w:ascii="Times New Roman" w:eastAsia="Times New Roman" w:hAnsi="Times New Roman" w:cs="Times New Roman"/>
          <w:sz w:val="21"/>
          <w:szCs w:val="24"/>
          <w:lang w:val="en-US" w:eastAsia="en-IN"/>
        </w:rPr>
      </w:pPr>
    </w:p>
    <w:p w14:paraId="533A0096" w14:textId="77777777" w:rsidR="00A85DB6" w:rsidRDefault="00A85DB6" w:rsidP="002A533B">
      <w:pPr>
        <w:spacing w:after="0" w:line="240" w:lineRule="auto"/>
        <w:rPr>
          <w:rFonts w:ascii="Times New Roman" w:eastAsia="Times New Roman" w:hAnsi="Times New Roman" w:cs="Times New Roman"/>
          <w:sz w:val="21"/>
          <w:szCs w:val="24"/>
          <w:lang w:val="en-US" w:eastAsia="en-IN"/>
        </w:rPr>
      </w:pPr>
    </w:p>
    <w:p w14:paraId="61E53C0C" w14:textId="77777777" w:rsidR="00A85DB6" w:rsidRDefault="00A85DB6" w:rsidP="002A533B">
      <w:pPr>
        <w:spacing w:after="0" w:line="240" w:lineRule="auto"/>
        <w:rPr>
          <w:rFonts w:ascii="Times New Roman" w:eastAsia="Times New Roman" w:hAnsi="Times New Roman" w:cs="Times New Roman"/>
          <w:sz w:val="21"/>
          <w:szCs w:val="24"/>
          <w:lang w:val="en-US" w:eastAsia="en-IN"/>
        </w:rPr>
      </w:pPr>
    </w:p>
    <w:p w14:paraId="20B0AE8C" w14:textId="77777777" w:rsidR="002A533B" w:rsidRDefault="002A533B" w:rsidP="002A533B">
      <w:pPr>
        <w:spacing w:after="0" w:line="240" w:lineRule="auto"/>
        <w:rPr>
          <w:rFonts w:ascii="Times New Roman" w:eastAsia="Times New Roman" w:hAnsi="Times New Roman" w:cs="Times New Roman"/>
          <w:sz w:val="21"/>
          <w:szCs w:val="24"/>
          <w:lang w:val="en-US" w:eastAsia="en-IN"/>
        </w:rPr>
      </w:pPr>
    </w:p>
    <w:p w14:paraId="5361FA5A" w14:textId="77777777" w:rsidR="002754A7" w:rsidRDefault="002754A7" w:rsidP="00EE05F5">
      <w:pPr>
        <w:spacing w:after="0" w:line="240" w:lineRule="auto"/>
        <w:ind w:firstLine="720"/>
        <w:rPr>
          <w:rFonts w:ascii="Times New Roman" w:eastAsia="Times New Roman" w:hAnsi="Times New Roman" w:cs="Times New Roman"/>
          <w:sz w:val="21"/>
          <w:szCs w:val="24"/>
          <w:lang w:val="en-US" w:eastAsia="en-IN"/>
        </w:rPr>
      </w:pPr>
    </w:p>
    <w:p w14:paraId="6C666E5D" w14:textId="2C540EF6" w:rsidR="005E6493" w:rsidRPr="00301D9C" w:rsidRDefault="007770EE" w:rsidP="007770EE">
      <w:pPr>
        <w:spacing w:after="0" w:line="240" w:lineRule="auto"/>
        <w:rPr>
          <w:rFonts w:ascii="Times New Roman" w:eastAsia="Times New Roman" w:hAnsi="Times New Roman" w:cs="Times New Roman"/>
          <w:b/>
          <w:sz w:val="21"/>
          <w:szCs w:val="24"/>
          <w:lang w:val="en-US" w:eastAsia="en-IN"/>
        </w:rPr>
      </w:pPr>
      <w:r>
        <w:rPr>
          <w:rFonts w:ascii="Times New Roman" w:eastAsia="Times New Roman" w:hAnsi="Times New Roman" w:cs="Times New Roman"/>
          <w:sz w:val="21"/>
          <w:szCs w:val="24"/>
          <w:lang w:val="en-US" w:eastAsia="en-IN"/>
        </w:rPr>
        <w:t xml:space="preserve">    </w:t>
      </w:r>
      <w:r w:rsidR="00EE05F5" w:rsidRPr="009B5479">
        <w:rPr>
          <w:rFonts w:ascii="Times New Roman" w:eastAsia="Times New Roman" w:hAnsi="Times New Roman" w:cs="Times New Roman"/>
          <w:sz w:val="21"/>
          <w:szCs w:val="24"/>
          <w:lang w:val="en-US" w:eastAsia="en-IN"/>
        </w:rPr>
        <w:t>Chair</w:t>
      </w:r>
      <w:r w:rsidR="004329FA">
        <w:rPr>
          <w:rFonts w:ascii="Times New Roman" w:eastAsia="Times New Roman" w:hAnsi="Times New Roman" w:cs="Times New Roman"/>
          <w:sz w:val="21"/>
          <w:szCs w:val="24"/>
          <w:lang w:val="en-US" w:eastAsia="en-IN"/>
        </w:rPr>
        <w:t xml:space="preserve">                      </w:t>
      </w:r>
      <w:r w:rsidR="00EE05F5">
        <w:rPr>
          <w:rFonts w:ascii="Times New Roman" w:eastAsia="Times New Roman" w:hAnsi="Times New Roman" w:cs="Times New Roman"/>
          <w:sz w:val="21"/>
          <w:szCs w:val="24"/>
          <w:lang w:val="en-US" w:eastAsia="en-IN"/>
        </w:rPr>
        <w:tab/>
      </w:r>
      <w:r w:rsidR="00EE05F5">
        <w:rPr>
          <w:rFonts w:ascii="Times New Roman" w:eastAsia="Times New Roman" w:hAnsi="Times New Roman" w:cs="Times New Roman"/>
          <w:sz w:val="21"/>
          <w:szCs w:val="24"/>
          <w:lang w:val="en-US" w:eastAsia="en-IN"/>
        </w:rPr>
        <w:tab/>
      </w:r>
      <w:r w:rsidR="00EE05F5">
        <w:rPr>
          <w:rFonts w:ascii="Times New Roman" w:eastAsia="Times New Roman" w:hAnsi="Times New Roman" w:cs="Times New Roman"/>
          <w:sz w:val="21"/>
          <w:szCs w:val="24"/>
          <w:lang w:val="en-US" w:eastAsia="en-IN"/>
        </w:rPr>
        <w:tab/>
      </w:r>
      <w:r w:rsidR="00EE05F5">
        <w:rPr>
          <w:rFonts w:ascii="Times New Roman" w:eastAsia="Times New Roman" w:hAnsi="Times New Roman" w:cs="Times New Roman"/>
          <w:sz w:val="21"/>
          <w:szCs w:val="24"/>
          <w:lang w:val="en-US" w:eastAsia="en-IN"/>
        </w:rPr>
        <w:tab/>
      </w:r>
      <w:r w:rsidR="00EE05F5">
        <w:rPr>
          <w:rFonts w:ascii="Times New Roman" w:eastAsia="Times New Roman" w:hAnsi="Times New Roman" w:cs="Times New Roman"/>
          <w:sz w:val="21"/>
          <w:szCs w:val="24"/>
          <w:lang w:val="en-US" w:eastAsia="en-IN"/>
        </w:rPr>
        <w:tab/>
      </w:r>
      <w:r w:rsidR="00EE05F5">
        <w:rPr>
          <w:rFonts w:ascii="Times New Roman" w:eastAsia="Times New Roman" w:hAnsi="Times New Roman" w:cs="Times New Roman"/>
          <w:sz w:val="21"/>
          <w:szCs w:val="24"/>
          <w:lang w:val="en-US" w:eastAsia="en-IN"/>
        </w:rPr>
        <w:tab/>
      </w:r>
      <w:r>
        <w:rPr>
          <w:rFonts w:ascii="Times New Roman" w:eastAsia="Times New Roman" w:hAnsi="Times New Roman" w:cs="Times New Roman"/>
          <w:sz w:val="21"/>
          <w:szCs w:val="24"/>
          <w:lang w:val="en-US" w:eastAsia="en-IN"/>
        </w:rPr>
        <w:t xml:space="preserve">                         </w:t>
      </w:r>
      <w:r w:rsidR="005E6493" w:rsidRPr="009B5479">
        <w:rPr>
          <w:rFonts w:ascii="Times New Roman" w:eastAsia="Times New Roman" w:hAnsi="Times New Roman" w:cs="Times New Roman"/>
          <w:sz w:val="21"/>
          <w:szCs w:val="24"/>
          <w:lang w:val="en-US" w:eastAsia="en-IN"/>
        </w:rPr>
        <w:t>Branch</w:t>
      </w:r>
      <w:r w:rsidR="00EE05F5">
        <w:rPr>
          <w:rFonts w:ascii="Times New Roman" w:eastAsia="Times New Roman" w:hAnsi="Times New Roman" w:cs="Times New Roman"/>
          <w:sz w:val="21"/>
          <w:szCs w:val="24"/>
          <w:lang w:val="en-US" w:eastAsia="en-IN"/>
        </w:rPr>
        <w:t xml:space="preserve"> </w:t>
      </w:r>
      <w:r w:rsidR="005E6493" w:rsidRPr="009B5479">
        <w:rPr>
          <w:rFonts w:ascii="Times New Roman" w:eastAsia="Times New Roman" w:hAnsi="Times New Roman" w:cs="Times New Roman"/>
          <w:sz w:val="21"/>
          <w:szCs w:val="24"/>
          <w:lang w:val="en-US" w:eastAsia="en-IN"/>
        </w:rPr>
        <w:t>counselor</w:t>
      </w:r>
      <w:r w:rsidR="005E6493" w:rsidRPr="009B5479">
        <w:rPr>
          <w:rFonts w:ascii="Times New Roman" w:eastAsia="Times New Roman" w:hAnsi="Times New Roman" w:cs="Times New Roman"/>
          <w:sz w:val="21"/>
          <w:szCs w:val="24"/>
          <w:lang w:val="en-US" w:eastAsia="en-IN"/>
        </w:rPr>
        <w:tab/>
      </w:r>
      <w:r w:rsidR="005E6493" w:rsidRPr="009B5479">
        <w:rPr>
          <w:rFonts w:ascii="Times New Roman" w:eastAsia="Times New Roman" w:hAnsi="Times New Roman" w:cs="Times New Roman"/>
          <w:sz w:val="21"/>
          <w:szCs w:val="24"/>
          <w:lang w:val="en-US" w:eastAsia="en-IN"/>
        </w:rPr>
        <w:tab/>
      </w:r>
      <w:r w:rsidR="005E6493" w:rsidRPr="009B5479">
        <w:rPr>
          <w:rFonts w:ascii="Times New Roman" w:eastAsia="Times New Roman" w:hAnsi="Times New Roman" w:cs="Times New Roman"/>
          <w:sz w:val="21"/>
          <w:szCs w:val="24"/>
          <w:lang w:val="en-US" w:eastAsia="en-IN"/>
        </w:rPr>
        <w:tab/>
      </w:r>
      <w:r w:rsidR="005E6493">
        <w:rPr>
          <w:rFonts w:ascii="Times New Roman" w:eastAsia="Times New Roman" w:hAnsi="Times New Roman" w:cs="Times New Roman"/>
          <w:sz w:val="21"/>
          <w:szCs w:val="24"/>
          <w:lang w:val="en-US" w:eastAsia="en-IN"/>
        </w:rPr>
        <w:t xml:space="preserve">          </w:t>
      </w:r>
      <w:r w:rsidR="005E6493" w:rsidRPr="009B5479">
        <w:rPr>
          <w:rFonts w:ascii="Times New Roman" w:eastAsia="Times New Roman" w:hAnsi="Times New Roman" w:cs="Times New Roman"/>
          <w:sz w:val="21"/>
          <w:szCs w:val="24"/>
          <w:lang w:val="en-US" w:eastAsia="en-IN"/>
        </w:rPr>
        <w:t xml:space="preserve"> </w:t>
      </w:r>
      <w:r w:rsidR="005E6493" w:rsidRPr="009B5479">
        <w:rPr>
          <w:rFonts w:ascii="Times New Roman" w:eastAsia="Times New Roman" w:hAnsi="Times New Roman" w:cs="Times New Roman"/>
          <w:sz w:val="21"/>
          <w:szCs w:val="24"/>
          <w:lang w:val="en-US" w:eastAsia="en-IN"/>
        </w:rPr>
        <w:tab/>
        <w:t xml:space="preserve">        </w:t>
      </w:r>
      <w:r w:rsidR="005E6493">
        <w:rPr>
          <w:rFonts w:ascii="Times New Roman" w:eastAsia="Times New Roman" w:hAnsi="Times New Roman" w:cs="Times New Roman"/>
          <w:sz w:val="21"/>
          <w:szCs w:val="24"/>
          <w:lang w:val="en-US" w:eastAsia="en-IN"/>
        </w:rPr>
        <w:t xml:space="preserve">              </w:t>
      </w:r>
    </w:p>
    <w:p w14:paraId="30A4E923" w14:textId="77777777" w:rsidR="00215AD5" w:rsidRDefault="00215AD5"/>
    <w:sectPr w:rsidR="00215AD5" w:rsidSect="00F75250">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42"/>
    <w:multiLevelType w:val="hybridMultilevel"/>
    <w:tmpl w:val="A9CA2A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DE1A1C"/>
    <w:multiLevelType w:val="multilevel"/>
    <w:tmpl w:val="C120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D5D8A"/>
    <w:multiLevelType w:val="hybridMultilevel"/>
    <w:tmpl w:val="9B66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70627"/>
    <w:multiLevelType w:val="hybridMultilevel"/>
    <w:tmpl w:val="92624EE6"/>
    <w:lvl w:ilvl="0" w:tplc="BBBCAF9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40C87DEA"/>
    <w:multiLevelType w:val="multilevel"/>
    <w:tmpl w:val="AB8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A1842"/>
    <w:multiLevelType w:val="hybridMultilevel"/>
    <w:tmpl w:val="87A6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681723">
    <w:abstractNumId w:val="0"/>
  </w:num>
  <w:num w:numId="2" w16cid:durableId="846939701">
    <w:abstractNumId w:val="3"/>
  </w:num>
  <w:num w:numId="3" w16cid:durableId="53167160">
    <w:abstractNumId w:val="1"/>
  </w:num>
  <w:num w:numId="4" w16cid:durableId="538978963">
    <w:abstractNumId w:val="4"/>
  </w:num>
  <w:num w:numId="5" w16cid:durableId="1120683746">
    <w:abstractNumId w:val="2"/>
  </w:num>
  <w:num w:numId="6" w16cid:durableId="110057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D5"/>
    <w:rsid w:val="00041AFC"/>
    <w:rsid w:val="000441C0"/>
    <w:rsid w:val="00053332"/>
    <w:rsid w:val="00053523"/>
    <w:rsid w:val="0006316A"/>
    <w:rsid w:val="0006327F"/>
    <w:rsid w:val="00092769"/>
    <w:rsid w:val="000B7B96"/>
    <w:rsid w:val="000E4461"/>
    <w:rsid w:val="000F07CF"/>
    <w:rsid w:val="0011024C"/>
    <w:rsid w:val="00121A64"/>
    <w:rsid w:val="001521D6"/>
    <w:rsid w:val="001D32FF"/>
    <w:rsid w:val="0020605B"/>
    <w:rsid w:val="00215AD5"/>
    <w:rsid w:val="002614D0"/>
    <w:rsid w:val="00273D03"/>
    <w:rsid w:val="002754A7"/>
    <w:rsid w:val="002A533B"/>
    <w:rsid w:val="003511D2"/>
    <w:rsid w:val="00353AE1"/>
    <w:rsid w:val="00357548"/>
    <w:rsid w:val="00373566"/>
    <w:rsid w:val="00403509"/>
    <w:rsid w:val="0041228C"/>
    <w:rsid w:val="00421275"/>
    <w:rsid w:val="004329FA"/>
    <w:rsid w:val="00471AFC"/>
    <w:rsid w:val="00483512"/>
    <w:rsid w:val="004D6065"/>
    <w:rsid w:val="004E3B03"/>
    <w:rsid w:val="00522DF6"/>
    <w:rsid w:val="00575051"/>
    <w:rsid w:val="005A3DF3"/>
    <w:rsid w:val="005D6F2C"/>
    <w:rsid w:val="005E6493"/>
    <w:rsid w:val="00601673"/>
    <w:rsid w:val="0061191C"/>
    <w:rsid w:val="0063611C"/>
    <w:rsid w:val="00640676"/>
    <w:rsid w:val="00674F56"/>
    <w:rsid w:val="00681089"/>
    <w:rsid w:val="007252A4"/>
    <w:rsid w:val="007541DA"/>
    <w:rsid w:val="007770EE"/>
    <w:rsid w:val="0078471A"/>
    <w:rsid w:val="007C4F0E"/>
    <w:rsid w:val="007D0CE6"/>
    <w:rsid w:val="007D35F6"/>
    <w:rsid w:val="00857EFE"/>
    <w:rsid w:val="00871569"/>
    <w:rsid w:val="008973A5"/>
    <w:rsid w:val="008C34DD"/>
    <w:rsid w:val="008C5F20"/>
    <w:rsid w:val="008C655B"/>
    <w:rsid w:val="008D15D5"/>
    <w:rsid w:val="008D4FEA"/>
    <w:rsid w:val="008E0478"/>
    <w:rsid w:val="009106B1"/>
    <w:rsid w:val="00917A58"/>
    <w:rsid w:val="00976186"/>
    <w:rsid w:val="009D24C2"/>
    <w:rsid w:val="00A1397E"/>
    <w:rsid w:val="00A85DB6"/>
    <w:rsid w:val="00AF6AC3"/>
    <w:rsid w:val="00B2037D"/>
    <w:rsid w:val="00B33418"/>
    <w:rsid w:val="00B42FDB"/>
    <w:rsid w:val="00B66686"/>
    <w:rsid w:val="00BE3216"/>
    <w:rsid w:val="00BE5DDC"/>
    <w:rsid w:val="00C41CB2"/>
    <w:rsid w:val="00C91FBB"/>
    <w:rsid w:val="00CB3FCF"/>
    <w:rsid w:val="00CB4FCA"/>
    <w:rsid w:val="00D17EEE"/>
    <w:rsid w:val="00D63CF7"/>
    <w:rsid w:val="00DB098D"/>
    <w:rsid w:val="00DD522F"/>
    <w:rsid w:val="00E37653"/>
    <w:rsid w:val="00E810EA"/>
    <w:rsid w:val="00E91B37"/>
    <w:rsid w:val="00EA2C3A"/>
    <w:rsid w:val="00EE05F5"/>
    <w:rsid w:val="00EE623E"/>
    <w:rsid w:val="00EF1A88"/>
    <w:rsid w:val="00F44EBB"/>
    <w:rsid w:val="00F713DA"/>
    <w:rsid w:val="00F7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3543"/>
  <w15:docId w15:val="{0590E6AE-8A24-41EA-A47A-D50873C1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D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215AD5"/>
    <w:pPr>
      <w:spacing w:after="0" w:line="240" w:lineRule="auto"/>
    </w:pPr>
    <w:rPr>
      <w:rFonts w:ascii="Times New Roman" w:eastAsia="Times New Roman" w:hAnsi="Times New Roman" w:cs="Times New Roman"/>
      <w:kern w:val="0"/>
      <w:sz w:val="24"/>
      <w:szCs w:val="24"/>
      <w:lang w:val="en-US" w:eastAsia="en-IN"/>
    </w:rPr>
    <w:tblPr>
      <w:tblStyleRowBandSize w:val="1"/>
      <w:tblStyleColBandSize w:val="1"/>
      <w:tblCellMar>
        <w:left w:w="43" w:type="dxa"/>
        <w:right w:w="43" w:type="dxa"/>
      </w:tblCellMar>
    </w:tblPr>
  </w:style>
  <w:style w:type="paragraph" w:styleId="ListParagraph">
    <w:name w:val="List Paragraph"/>
    <w:basedOn w:val="Normal"/>
    <w:uiPriority w:val="34"/>
    <w:qFormat/>
    <w:rsid w:val="00F713DA"/>
    <w:pPr>
      <w:ind w:left="720"/>
      <w:contextualSpacing/>
    </w:pPr>
  </w:style>
  <w:style w:type="paragraph" w:styleId="BalloonText">
    <w:name w:val="Balloon Text"/>
    <w:basedOn w:val="Normal"/>
    <w:link w:val="BalloonTextChar"/>
    <w:uiPriority w:val="99"/>
    <w:semiHidden/>
    <w:unhideWhenUsed/>
    <w:rsid w:val="00353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AE1"/>
    <w:rPr>
      <w:rFonts w:ascii="Tahoma" w:hAnsi="Tahoma" w:cs="Tahoma"/>
      <w:kern w:val="0"/>
      <w:sz w:val="16"/>
      <w:szCs w:val="16"/>
    </w:rPr>
  </w:style>
  <w:style w:type="paragraph" w:styleId="Title">
    <w:name w:val="Title"/>
    <w:basedOn w:val="Normal"/>
    <w:link w:val="TitleChar"/>
    <w:uiPriority w:val="10"/>
    <w:qFormat/>
    <w:rsid w:val="00092769"/>
    <w:pPr>
      <w:widowControl w:val="0"/>
      <w:autoSpaceDE w:val="0"/>
      <w:autoSpaceDN w:val="0"/>
      <w:spacing w:before="309" w:after="0" w:line="240" w:lineRule="auto"/>
      <w:ind w:left="798" w:right="14"/>
      <w:jc w:val="center"/>
    </w:pPr>
    <w:rPr>
      <w:rFonts w:ascii="Calibri" w:eastAsia="Calibri" w:hAnsi="Calibri" w:cs="Calibri"/>
      <w:b/>
      <w:bCs/>
      <w:sz w:val="40"/>
      <w:szCs w:val="40"/>
      <w:lang w:val="en-US"/>
    </w:rPr>
  </w:style>
  <w:style w:type="character" w:customStyle="1" w:styleId="TitleChar">
    <w:name w:val="Title Char"/>
    <w:basedOn w:val="DefaultParagraphFont"/>
    <w:link w:val="Title"/>
    <w:uiPriority w:val="10"/>
    <w:rsid w:val="00092769"/>
    <w:rPr>
      <w:rFonts w:ascii="Calibri" w:eastAsia="Calibri" w:hAnsi="Calibri" w:cs="Calibri"/>
      <w:b/>
      <w:bCs/>
      <w:kern w:val="0"/>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50055">
      <w:bodyDiv w:val="1"/>
      <w:marLeft w:val="0"/>
      <w:marRight w:val="0"/>
      <w:marTop w:val="0"/>
      <w:marBottom w:val="0"/>
      <w:divBdr>
        <w:top w:val="none" w:sz="0" w:space="0" w:color="auto"/>
        <w:left w:val="none" w:sz="0" w:space="0" w:color="auto"/>
        <w:bottom w:val="none" w:sz="0" w:space="0" w:color="auto"/>
        <w:right w:val="none" w:sz="0" w:space="0" w:color="auto"/>
      </w:divBdr>
    </w:div>
    <w:div w:id="5747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09EE-DCF3-4D3A-BB6A-9C59E323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Prajwal Kumar V Gutti</dc:creator>
  <cp:lastModifiedBy>Bharatesh B</cp:lastModifiedBy>
  <cp:revision>2</cp:revision>
  <dcterms:created xsi:type="dcterms:W3CDTF">2025-10-21T07:24:00Z</dcterms:created>
  <dcterms:modified xsi:type="dcterms:W3CDTF">2025-10-21T07:24:00Z</dcterms:modified>
</cp:coreProperties>
</file>